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56" w:rsidRPr="00CA5B5D" w:rsidRDefault="00BD7C9F" w:rsidP="00E532A0">
      <w:pPr>
        <w:jc w:val="center"/>
        <w:rPr>
          <w:rFonts w:ascii="Times New Roman" w:hAnsi="Times New Roman" w:cs="Times New Roman"/>
          <w:sz w:val="36"/>
          <w:szCs w:val="36"/>
        </w:rPr>
      </w:pPr>
      <w:r>
        <w:rPr>
          <w:rFonts w:ascii="Times New Roman" w:hAnsi="Times New Roman" w:cs="Times New Roman"/>
          <w:sz w:val="36"/>
          <w:szCs w:val="36"/>
        </w:rPr>
        <w:t>EJERCICIOS DE IVA</w:t>
      </w:r>
    </w:p>
    <w:p w:rsidR="00E532A0" w:rsidRPr="00FD6936" w:rsidRDefault="00BD7C9F" w:rsidP="00F64E36">
      <w:pPr>
        <w:ind w:firstLine="360"/>
        <w:jc w:val="center"/>
        <w:rPr>
          <w:b/>
          <w:sz w:val="24"/>
          <w:szCs w:val="24"/>
          <w:u w:val="single"/>
        </w:rPr>
      </w:pPr>
      <w:r>
        <w:rPr>
          <w:b/>
          <w:sz w:val="24"/>
          <w:szCs w:val="24"/>
          <w:u w:val="single"/>
        </w:rPr>
        <w:t>Régimen General</w:t>
      </w:r>
    </w:p>
    <w:p w:rsidR="00BD7C9F" w:rsidRPr="00FD0EAF" w:rsidRDefault="00BD7C9F" w:rsidP="00BD7C9F">
      <w:p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El señor X ha realizado las siguientes actividades económicas durante el año 2017:</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pStyle w:val="Prrafodelista"/>
        <w:numPr>
          <w:ilvl w:val="0"/>
          <w:numId w:val="11"/>
        </w:num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Fabrica cocinas, batidoras, cafeteras, aspiradoras, frigoríficos, secadoras, ventiladores, lavadoras, etc. Esta actividad se encuentra recogida en el epígrafe 345 del Impuesto sobre Actividades Económicas (“fabricación de aparatos electrodomésticos”).</w:t>
      </w:r>
    </w:p>
    <w:p w:rsidR="00BD7C9F" w:rsidRPr="00FD0EAF" w:rsidRDefault="00BD7C9F" w:rsidP="00BD7C9F">
      <w:pPr>
        <w:pStyle w:val="Prrafodelista"/>
        <w:numPr>
          <w:ilvl w:val="0"/>
          <w:numId w:val="11"/>
        </w:num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 xml:space="preserve">Tiene una explotación agrícola por la que no ha renunciado al régimen especial de la agricultura, ganadería y pesca. </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spacing w:after="0" w:line="240" w:lineRule="auto"/>
        <w:rPr>
          <w:rFonts w:ascii="Times New Roman" w:eastAsia="HelveticaNeueLTStd-LtCn" w:hAnsi="Times New Roman" w:cs="Times New Roman"/>
          <w:b/>
          <w:sz w:val="21"/>
          <w:szCs w:val="21"/>
        </w:rPr>
      </w:pPr>
      <w:r w:rsidRPr="00FD0EAF">
        <w:rPr>
          <w:rFonts w:ascii="Times New Roman" w:eastAsia="HelveticaNeueLTStd-LtCn" w:hAnsi="Times New Roman" w:cs="Times New Roman"/>
          <w:b/>
          <w:sz w:val="21"/>
          <w:szCs w:val="21"/>
        </w:rPr>
        <w:t>Tributación por el Impuesto sobre el Valor Añadido:</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pStyle w:val="Prrafodelista"/>
        <w:numPr>
          <w:ilvl w:val="0"/>
          <w:numId w:val="11"/>
        </w:num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Por la fabricación de aparatos electrodomésticos tributa por el régimen general del impuesto.</w:t>
      </w:r>
    </w:p>
    <w:p w:rsidR="00BD7C9F" w:rsidRPr="00FD0EAF" w:rsidRDefault="00BD7C9F" w:rsidP="00BD7C9F">
      <w:pPr>
        <w:pStyle w:val="Prrafodelista"/>
        <w:numPr>
          <w:ilvl w:val="0"/>
          <w:numId w:val="11"/>
        </w:num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Por la explotación agrícola, tributa en el régimen especial de la agricultura, ganadería y pesca, lo que significa que por esta actividad no presenta autoliquidaciones, obteniendo la correspondiente compensación a tanto alzado cada vez que venda.</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Las actividades realizadas constituyen dos sectores de actividad diferenciados, por lo que el régimen de deducciones se aplica con independencia en cada uno de ellos. Si hay alguna adquisición que afecte a varios de estos regímenes, será aplicable la prorrata para determinar qué parte del IVA soportado es deducible, teniendo en cuenta, a estos efectos, que las operaciones realizadas en el régimen especial no dan derecho a deducir.</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Las operaciones que se describen en el supuesto se producen exclusivamente en la actividad de fabricación de aparatos electrodomésticos.</w:t>
      </w:r>
    </w:p>
    <w:p w:rsidR="00BD7C9F" w:rsidRPr="00FD0EAF" w:rsidRDefault="00BD7C9F" w:rsidP="00BD7C9F">
      <w:pPr>
        <w:spacing w:after="0" w:line="240" w:lineRule="auto"/>
        <w:jc w:val="both"/>
        <w:rPr>
          <w:rFonts w:ascii="Times New Roman" w:eastAsia="HelveticaNeueLTStd-LtCn" w:hAnsi="Times New Roman" w:cs="Times New Roman"/>
          <w:sz w:val="21"/>
          <w:szCs w:val="21"/>
        </w:rPr>
      </w:pPr>
    </w:p>
    <w:p w:rsidR="00BD7C9F" w:rsidRPr="00FD0EAF" w:rsidRDefault="00BD7C9F" w:rsidP="00BD7C9F">
      <w:p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El volumen global de operaciones del año 2016 fue de 300.000 euros.</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La declaración del 4</w:t>
      </w:r>
      <w:proofErr w:type="gramStart"/>
      <w:r w:rsidRPr="00FD0EAF">
        <w:rPr>
          <w:rFonts w:ascii="Times New Roman" w:eastAsia="HelveticaNeueLTStd-LtCn" w:hAnsi="Times New Roman" w:cs="Times New Roman"/>
          <w:sz w:val="21"/>
          <w:szCs w:val="21"/>
        </w:rPr>
        <w:t>.º</w:t>
      </w:r>
      <w:proofErr w:type="gramEnd"/>
      <w:r w:rsidRPr="00FD0EAF">
        <w:rPr>
          <w:rFonts w:ascii="Times New Roman" w:eastAsia="HelveticaNeueLTStd-LtCn" w:hAnsi="Times New Roman" w:cs="Times New Roman"/>
          <w:sz w:val="21"/>
          <w:szCs w:val="21"/>
        </w:rPr>
        <w:t xml:space="preserve"> trimestre de 2016 resultó a compensar por 3.000 euros.</w:t>
      </w:r>
    </w:p>
    <w:p w:rsidR="00BD7C9F" w:rsidRPr="00FD0EAF" w:rsidRDefault="00BD7C9F" w:rsidP="00BD7C9F">
      <w:pPr>
        <w:spacing w:after="0" w:line="240" w:lineRule="auto"/>
        <w:rPr>
          <w:rFonts w:ascii="Times New Roman" w:eastAsia="HelveticaNeueLTStd-LtCn" w:hAnsi="Times New Roman" w:cs="Times New Roman"/>
          <w:sz w:val="21"/>
          <w:szCs w:val="21"/>
        </w:rPr>
      </w:pPr>
    </w:p>
    <w:p w:rsidR="00BD7C9F" w:rsidRPr="00FD0EAF" w:rsidRDefault="00BD7C9F" w:rsidP="00BD7C9F">
      <w:p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En las operaciones, supondremos que el impuesto no está incluido en el precio salvo que, por precepto legal, deba entenderse lo contrario o se indique expresamente otra cosa.</w:t>
      </w:r>
    </w:p>
    <w:p w:rsidR="002708A2" w:rsidRPr="00FD0EAF" w:rsidRDefault="002708A2" w:rsidP="002708A2">
      <w:pPr>
        <w:spacing w:after="0" w:line="240" w:lineRule="auto"/>
        <w:jc w:val="center"/>
        <w:rPr>
          <w:rFonts w:ascii="Times New Roman" w:eastAsia="HelveticaNeueLTStd-LtCn" w:hAnsi="Times New Roman" w:cs="Times New Roman"/>
          <w:sz w:val="21"/>
          <w:szCs w:val="21"/>
        </w:rPr>
      </w:pPr>
    </w:p>
    <w:tbl>
      <w:tblPr>
        <w:tblStyle w:val="Tablaconcuadrcula"/>
        <w:tblW w:w="0" w:type="auto"/>
        <w:tblLook w:val="04A0" w:firstRow="1" w:lastRow="0" w:firstColumn="1" w:lastColumn="0" w:noHBand="0" w:noVBand="1"/>
      </w:tblPr>
      <w:tblGrid>
        <w:gridCol w:w="9921"/>
      </w:tblGrid>
      <w:tr w:rsidR="002708A2" w:rsidRPr="00FD0EAF" w:rsidTr="002708A2">
        <w:tc>
          <w:tcPr>
            <w:tcW w:w="9921" w:type="dxa"/>
          </w:tcPr>
          <w:p w:rsidR="002708A2" w:rsidRPr="00FD0EAF" w:rsidRDefault="002708A2" w:rsidP="003B6774">
            <w:pPr>
              <w:jc w:val="center"/>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OPERACIONES DEL PRIMER TRIMESTRE</w:t>
            </w:r>
          </w:p>
        </w:tc>
      </w:tr>
    </w:tbl>
    <w:p w:rsidR="002708A2" w:rsidRPr="00FD0EAF" w:rsidRDefault="002708A2" w:rsidP="002708A2">
      <w:pPr>
        <w:spacing w:after="0" w:line="240" w:lineRule="auto"/>
        <w:jc w:val="center"/>
        <w:rPr>
          <w:rFonts w:ascii="Times New Roman" w:eastAsia="HelveticaNeueLTStd-LtCn" w:hAnsi="Times New Roman" w:cs="Times New Roman"/>
          <w:sz w:val="21"/>
          <w:szCs w:val="21"/>
        </w:rPr>
      </w:pPr>
    </w:p>
    <w:p w:rsidR="00BD7C9F" w:rsidRPr="00FD0EAF" w:rsidRDefault="00BD7C9F" w:rsidP="00BD7C9F">
      <w:pPr>
        <w:pStyle w:val="Prrafodelista"/>
        <w:numPr>
          <w:ilvl w:val="0"/>
          <w:numId w:val="13"/>
        </w:num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Compra motores a un empresario español por 36.000 euros.</w:t>
      </w:r>
    </w:p>
    <w:p w:rsidR="00BD7C9F" w:rsidRPr="00FD0EAF" w:rsidRDefault="00BD7C9F" w:rsidP="00BD7C9F">
      <w:pPr>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HI: entrega de bienes realizada por un empresario.</w:t>
      </w:r>
    </w:p>
    <w:p w:rsidR="00BD7C9F" w:rsidRPr="00FD0EAF" w:rsidRDefault="00BD7C9F" w:rsidP="00F55C43">
      <w:pPr>
        <w:tabs>
          <w:tab w:val="right" w:leader="dot" w:pos="9356"/>
        </w:tabs>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 xml:space="preserve">IVA soportado: (36.000 x 21%) </w:t>
      </w:r>
      <w:r w:rsidR="00F55C43" w:rsidRPr="00FD0EAF">
        <w:rPr>
          <w:rFonts w:ascii="Times New Roman" w:eastAsia="HelveticaNeueLTStd-LtCn" w:hAnsi="Times New Roman" w:cs="Times New Roman"/>
          <w:sz w:val="21"/>
          <w:szCs w:val="21"/>
        </w:rPr>
        <w:tab/>
      </w:r>
      <w:r w:rsidRPr="00FD0EAF">
        <w:rPr>
          <w:rFonts w:ascii="Times New Roman" w:eastAsia="HelveticaNeueLTStd-LtCn" w:hAnsi="Times New Roman" w:cs="Times New Roman"/>
          <w:sz w:val="21"/>
          <w:szCs w:val="21"/>
        </w:rPr>
        <w:t>7.560 euros</w:t>
      </w:r>
    </w:p>
    <w:p w:rsidR="00BD7C9F" w:rsidRPr="00FD0EAF" w:rsidRDefault="00BD7C9F" w:rsidP="00BD7C9F">
      <w:pPr>
        <w:pStyle w:val="Prrafodelista"/>
        <w:numPr>
          <w:ilvl w:val="0"/>
          <w:numId w:val="13"/>
        </w:num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Compra chapa a un fabricante alemán por 18.000 euros.</w:t>
      </w:r>
    </w:p>
    <w:p w:rsidR="00BD7C9F" w:rsidRPr="00FD0EAF" w:rsidRDefault="00BD7C9F" w:rsidP="00BD7C9F">
      <w:pPr>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HI: adquisición intracomunitaria de bienes.</w:t>
      </w:r>
    </w:p>
    <w:p w:rsidR="00BD7C9F" w:rsidRPr="00FD0EAF" w:rsidRDefault="00BD7C9F" w:rsidP="00F55C43">
      <w:pPr>
        <w:tabs>
          <w:tab w:val="right" w:leader="dot" w:pos="9356"/>
        </w:tabs>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IVA devengado y soportado: (18.000 x 21%</w:t>
      </w:r>
      <w:proofErr w:type="gramStart"/>
      <w:r w:rsidRPr="00FD0EAF">
        <w:rPr>
          <w:rFonts w:ascii="Times New Roman" w:eastAsia="HelveticaNeueLTStd-LtCn" w:hAnsi="Times New Roman" w:cs="Times New Roman"/>
          <w:sz w:val="21"/>
          <w:szCs w:val="21"/>
        </w:rPr>
        <w:t>) .............................................</w:t>
      </w:r>
      <w:proofErr w:type="gramEnd"/>
      <w:r w:rsidR="00F55C43" w:rsidRPr="00FD0EAF">
        <w:rPr>
          <w:rFonts w:ascii="Times New Roman" w:eastAsia="HelveticaNeueLTStd-LtCn" w:hAnsi="Times New Roman" w:cs="Times New Roman"/>
          <w:sz w:val="21"/>
          <w:szCs w:val="21"/>
        </w:rPr>
        <w:tab/>
      </w:r>
      <w:r w:rsidRPr="00FD0EAF">
        <w:rPr>
          <w:rFonts w:ascii="Times New Roman" w:eastAsia="HelveticaNeueLTStd-LtCn" w:hAnsi="Times New Roman" w:cs="Times New Roman"/>
          <w:sz w:val="21"/>
          <w:szCs w:val="21"/>
        </w:rPr>
        <w:t>3.780 euros</w:t>
      </w:r>
    </w:p>
    <w:p w:rsidR="00BD7C9F" w:rsidRPr="00FD0EAF" w:rsidRDefault="00BD7C9F" w:rsidP="00BD7C9F">
      <w:pPr>
        <w:pStyle w:val="Prrafodelista"/>
        <w:numPr>
          <w:ilvl w:val="0"/>
          <w:numId w:val="13"/>
        </w:numPr>
        <w:spacing w:after="0" w:line="240" w:lineRule="auto"/>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Recibe servicios de un abogado por 6.000 euros.</w:t>
      </w:r>
    </w:p>
    <w:p w:rsidR="00BD7C9F" w:rsidRPr="00FD0EAF" w:rsidRDefault="00BD7C9F" w:rsidP="00BD7C9F">
      <w:pPr>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HI: prestación de servicios realizada por un profesional.</w:t>
      </w:r>
    </w:p>
    <w:p w:rsidR="00BD7C9F" w:rsidRPr="00FD0EAF" w:rsidRDefault="00BD7C9F" w:rsidP="00F55C43">
      <w:pPr>
        <w:tabs>
          <w:tab w:val="right" w:leader="dot" w:pos="9356"/>
        </w:tabs>
        <w:spacing w:after="0" w:line="240" w:lineRule="auto"/>
        <w:ind w:left="708" w:firstLine="1"/>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IVA soportado: (6.000 x 21%)</w:t>
      </w:r>
      <w:r w:rsidR="00F55C43" w:rsidRPr="00FD0EAF">
        <w:rPr>
          <w:rFonts w:ascii="Times New Roman" w:eastAsia="HelveticaNeueLTStd-LtCn" w:hAnsi="Times New Roman" w:cs="Times New Roman"/>
          <w:sz w:val="21"/>
          <w:szCs w:val="21"/>
        </w:rPr>
        <w:tab/>
      </w:r>
      <w:r w:rsidRPr="00FD0EAF">
        <w:rPr>
          <w:rFonts w:ascii="Times New Roman" w:eastAsia="HelveticaNeueLTStd-LtCn" w:hAnsi="Times New Roman" w:cs="Times New Roman"/>
          <w:sz w:val="21"/>
          <w:szCs w:val="21"/>
        </w:rPr>
        <w:t>....................................................................1.260 euros</w:t>
      </w:r>
    </w:p>
    <w:p w:rsidR="00BD7C9F" w:rsidRPr="00FD0EAF" w:rsidRDefault="00BD7C9F" w:rsidP="00F55C43">
      <w:pPr>
        <w:pStyle w:val="Prrafodelista"/>
        <w:numPr>
          <w:ilvl w:val="0"/>
          <w:numId w:val="13"/>
        </w:numPr>
        <w:spacing w:after="0" w:line="240" w:lineRule="auto"/>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 xml:space="preserve">Recibe la factura del transporte realizado por un transportista alemán por el traslado de los bienes del punto (2) cuyo importe asciende a 3.000 euros. </w:t>
      </w:r>
    </w:p>
    <w:p w:rsidR="00BD7C9F" w:rsidRPr="00FD0EAF" w:rsidRDefault="00BD7C9F" w:rsidP="00BD7C9F">
      <w:pPr>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HI: prestación de servicios realizada por un empresario.</w:t>
      </w:r>
    </w:p>
    <w:p w:rsidR="00BD7C9F" w:rsidRPr="00FD0EAF" w:rsidRDefault="00BD7C9F" w:rsidP="00BD7C9F">
      <w:pPr>
        <w:spacing w:after="0" w:line="240" w:lineRule="auto"/>
        <w:ind w:left="708"/>
        <w:jc w:val="both"/>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El servicio se entiende realizado en su totalidad en el territorio de aplicación del impuesto al tratarse de un transporte intracomunitario de bienes cuyo destinatario es un empresario o profesional.</w:t>
      </w:r>
    </w:p>
    <w:p w:rsidR="00BD7C9F" w:rsidRPr="00FD0EAF" w:rsidRDefault="00BD7C9F" w:rsidP="00BD7C9F">
      <w:pPr>
        <w:spacing w:after="0" w:line="240" w:lineRule="auto"/>
        <w:ind w:left="708"/>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Se produce la inversión del sujeto pasivo por ser el prestador no establecido.</w:t>
      </w:r>
    </w:p>
    <w:p w:rsidR="00BD7C9F" w:rsidRPr="00FD0EAF" w:rsidRDefault="00BD7C9F" w:rsidP="00F55C43">
      <w:pPr>
        <w:tabs>
          <w:tab w:val="right" w:leader="dot" w:pos="9356"/>
        </w:tabs>
        <w:spacing w:after="0" w:line="240" w:lineRule="auto"/>
        <w:ind w:left="708" w:firstLine="1"/>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IVA devengado y soportado: (3.000 x 21%)</w:t>
      </w:r>
      <w:r w:rsidR="00F55C43" w:rsidRPr="00FD0EAF">
        <w:rPr>
          <w:rFonts w:ascii="Times New Roman" w:eastAsia="HelveticaNeueLTStd-LtCn" w:hAnsi="Times New Roman" w:cs="Times New Roman"/>
          <w:sz w:val="21"/>
          <w:szCs w:val="21"/>
        </w:rPr>
        <w:tab/>
      </w:r>
      <w:r w:rsidRPr="00FD0EAF">
        <w:rPr>
          <w:rFonts w:ascii="Times New Roman" w:eastAsia="HelveticaNeueLTStd-LtCn" w:hAnsi="Times New Roman" w:cs="Times New Roman"/>
          <w:sz w:val="21"/>
          <w:szCs w:val="21"/>
        </w:rPr>
        <w:t>.................................................630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Times New Roman" w:eastAsia="HelveticaNeueLTStd-LtCn" w:hAnsi="Times New Roman" w:cs="Times New Roman"/>
          <w:sz w:val="21"/>
          <w:szCs w:val="21"/>
        </w:rPr>
        <w:t>Paga</w:t>
      </w:r>
      <w:r w:rsidRPr="00FD0EAF">
        <w:rPr>
          <w:rFonts w:ascii="Arial" w:eastAsia="Times New Roman" w:hAnsi="Arial" w:cs="Arial"/>
          <w:sz w:val="21"/>
          <w:szCs w:val="21"/>
          <w:lang w:eastAsia="es-ES"/>
        </w:rPr>
        <w:t xml:space="preserve"> por alquiler del local donde ejerce la actividad 5.000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empresario.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(5.000 x 21%)</w:t>
      </w:r>
      <w:proofErr w:type="gramStart"/>
      <w:r w:rsidRPr="00FD0EAF">
        <w:rPr>
          <w:rFonts w:ascii="Arial" w:eastAsia="Times New Roman" w:hAnsi="Arial" w:cs="Arial"/>
          <w:sz w:val="21"/>
          <w:szCs w:val="21"/>
          <w:lang w:eastAsia="es-ES"/>
        </w:rPr>
        <w:t>..</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................................................................1.050</w:t>
      </w:r>
      <w:proofErr w:type="gramEnd"/>
      <w:r w:rsidRPr="00FD0EAF">
        <w:rPr>
          <w:rFonts w:ascii="Arial" w:eastAsia="Times New Roman" w:hAnsi="Arial" w:cs="Arial"/>
          <w:sz w:val="21"/>
          <w:szCs w:val="21"/>
          <w:lang w:eastAsia="es-ES"/>
        </w:rPr>
        <w:t xml:space="preserve">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tornillos en Marruecos por importe de 12.000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importación.</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El IVA devengado se paga en la aduana por lo que en la autoliquidación sólo figura como IVA soportado. No puede optar por el diferimiento.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(12.000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...............................................................2.520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un mayorista por importe de 55.000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(55.000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.........................................................11.550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lastRenderedPageBreak/>
        <w:t>Factura por montajes y arreglos en las ventas realizadas a particulares 4.000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un empresario.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(4.000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....................................................................840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comerciantes en el régimen especial del recargo de equivalencia por 24.000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Por estar el destinatario en recargo de equivalencia, tiene que repercutirle el IVA y el recargo sobre la misma base.</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al 21%: (24.000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...................................................5.040 euros</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Recargo equivalencia: (24.000 x 5,2%)</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....................................................1.248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en Marruecos por 12.000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La entrega estará exenta por expedirse o transportarse los bienes fuera de la Comunidad por el transmitente, es decir, tratarse de una exportación.</w:t>
      </w:r>
    </w:p>
    <w:p w:rsidR="002708A2" w:rsidRPr="00FD0EAF" w:rsidRDefault="002708A2" w:rsidP="002708A2">
      <w:pPr>
        <w:spacing w:after="0" w:line="240" w:lineRule="auto"/>
        <w:ind w:left="708"/>
        <w:rPr>
          <w:rFonts w:ascii="Arial" w:eastAsia="Times New Roman" w:hAnsi="Arial" w:cs="Arial"/>
          <w:sz w:val="21"/>
          <w:szCs w:val="21"/>
          <w:lang w:eastAsia="es-ES"/>
        </w:rPr>
      </w:pPr>
    </w:p>
    <w:tbl>
      <w:tblPr>
        <w:tblStyle w:val="Tablaconcuadrcula"/>
        <w:tblW w:w="0" w:type="auto"/>
        <w:tblLook w:val="04A0" w:firstRow="1" w:lastRow="0" w:firstColumn="1" w:lastColumn="0" w:noHBand="0" w:noVBand="1"/>
      </w:tblPr>
      <w:tblGrid>
        <w:gridCol w:w="9921"/>
      </w:tblGrid>
      <w:tr w:rsidR="002708A2" w:rsidRPr="00FD0EAF" w:rsidTr="00EC7DB1">
        <w:tc>
          <w:tcPr>
            <w:tcW w:w="9921" w:type="dxa"/>
          </w:tcPr>
          <w:p w:rsidR="002708A2" w:rsidRPr="00FD0EAF" w:rsidRDefault="002708A2" w:rsidP="002708A2">
            <w:pPr>
              <w:jc w:val="center"/>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OPERACIONES DEL SEGUNDO TRIMESTRE</w:t>
            </w:r>
          </w:p>
        </w:tc>
      </w:tr>
    </w:tbl>
    <w:p w:rsidR="002708A2" w:rsidRPr="00FD0EAF" w:rsidRDefault="002708A2" w:rsidP="002708A2">
      <w:pPr>
        <w:spacing w:after="0" w:line="240" w:lineRule="auto"/>
        <w:rPr>
          <w:rFonts w:ascii="Arial" w:eastAsia="Times New Roman" w:hAnsi="Arial" w:cs="Arial"/>
          <w:sz w:val="21"/>
          <w:szCs w:val="21"/>
          <w:lang w:eastAsia="es-ES"/>
        </w:rPr>
      </w:pP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piezas en Japón por importe de 36.000 euros.</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 importación de bienes.</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(36.000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..............................................................7.560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mayoristas por 70.000 euros, se acuerda un descuento de 3.000 euros dado el importe del pedido.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entregas de bienes efectuadas por un empresario.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No se incluyen en la contraprestación que constituye la base imponible del impuesto los descuentos concedidos al tiempo de realizarse la operación y en función de ella.</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(67.000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...........................................................14.070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Le prestan un servicio de reparación de maquinaria por 30.000 euros. Está pendiente de pago, pero ya ha recibido la factura. Por el aplazamiento de pago le cobran además 600 euros de intereses incluidos en factura.</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empresario.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Es indiferente el momento de pago siempre que sea posterior al devengo.</w:t>
      </w:r>
    </w:p>
    <w:p w:rsidR="002708A2" w:rsidRPr="00FD0EAF" w:rsidRDefault="002708A2" w:rsidP="002708A2">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Los intereses no se incluyen en </w:t>
      </w:r>
      <w:r w:rsidR="009914E8" w:rsidRPr="00FD0EAF">
        <w:rPr>
          <w:rFonts w:ascii="Arial" w:eastAsia="Times New Roman" w:hAnsi="Arial" w:cs="Arial"/>
          <w:sz w:val="21"/>
          <w:szCs w:val="21"/>
          <w:lang w:eastAsia="es-ES"/>
        </w:rPr>
        <w:t>las bases imponibles al ser posteriores</w:t>
      </w:r>
      <w:r w:rsidRPr="00FD0EAF">
        <w:rPr>
          <w:rFonts w:ascii="Arial" w:eastAsia="Times New Roman" w:hAnsi="Arial" w:cs="Arial"/>
          <w:sz w:val="21"/>
          <w:szCs w:val="21"/>
          <w:lang w:eastAsia="es-ES"/>
        </w:rPr>
        <w:t xml:space="preserve"> al devengo, ser los usuales del mercado y hacerse constar separadamente en la factura.</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(30.000 x 21%) = 6.300 euros.</w:t>
      </w:r>
    </w:p>
    <w:p w:rsidR="002708A2" w:rsidRPr="00FD0EAF" w:rsidRDefault="002708A2" w:rsidP="009914E8">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comerciantes en recargo de equivalencia por 12.000 euros.</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al 21%: (12.000 x 21%</w:t>
      </w:r>
      <w:r w:rsidR="009914E8" w:rsidRPr="00FD0EAF">
        <w:rPr>
          <w:rFonts w:ascii="Arial" w:eastAsia="Times New Roman" w:hAnsi="Arial" w:cs="Arial"/>
          <w:sz w:val="21"/>
          <w:szCs w:val="21"/>
          <w:lang w:eastAsia="es-ES"/>
        </w:rPr>
        <w:t>)</w:t>
      </w:r>
      <w:r w:rsidR="00F55C43" w:rsidRPr="00FD0EAF">
        <w:rPr>
          <w:rFonts w:ascii="Arial" w:eastAsia="Times New Roman" w:hAnsi="Arial" w:cs="Arial"/>
          <w:sz w:val="21"/>
          <w:szCs w:val="21"/>
          <w:lang w:eastAsia="es-ES"/>
        </w:rPr>
        <w:tab/>
      </w:r>
      <w:r w:rsidR="009914E8" w:rsidRPr="00FD0EAF">
        <w:rPr>
          <w:rFonts w:ascii="Arial" w:eastAsia="Times New Roman" w:hAnsi="Arial" w:cs="Arial"/>
          <w:sz w:val="21"/>
          <w:szCs w:val="21"/>
          <w:lang w:eastAsia="es-ES"/>
        </w:rPr>
        <w:t>...............................................</w:t>
      </w:r>
      <w:r w:rsidRPr="00FD0EAF">
        <w:rPr>
          <w:rFonts w:ascii="Arial" w:eastAsia="Times New Roman" w:hAnsi="Arial" w:cs="Arial"/>
          <w:sz w:val="21"/>
          <w:szCs w:val="21"/>
          <w:lang w:eastAsia="es-ES"/>
        </w:rPr>
        <w:t>2.520 euros</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Recargo de equivalencia: (12.000 x 5,2%)</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............................................624 euros</w:t>
      </w:r>
    </w:p>
    <w:p w:rsidR="002708A2" w:rsidRPr="00FD0EAF" w:rsidRDefault="002708A2" w:rsidP="009914E8">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maquinaria de fabricación por 1.800 euros.</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efectuada por empresario.</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En ningún caso tendrá la consideración de bien de inversión al ser inferior a 3.005,06 euros.</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(1.800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...............................................................378 euros</w:t>
      </w:r>
    </w:p>
    <w:p w:rsidR="002708A2" w:rsidRPr="00FD0EAF" w:rsidRDefault="002708A2" w:rsidP="009914E8">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Recibe servicios de un abogado establecido en Francia por 3.000 euros.</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un profesional.</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La operación se entiende realizada en el territorio de aplicación del IVA español por tener el destinatario la condición de empresario o profesional y la sede de su actividad en dicho territorio.</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Se produce la inversión del sujeto pasivo por ser el prestador no establecido.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y soportado: (3.000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............................................630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Times New Roman" w:eastAsia="HelveticaNeueLTStd-LtCn" w:hAnsi="Times New Roman" w:cs="Times New Roman"/>
          <w:sz w:val="21"/>
          <w:szCs w:val="21"/>
        </w:rPr>
        <w:t>Vende</w:t>
      </w:r>
      <w:r w:rsidRPr="00FD0EAF">
        <w:rPr>
          <w:rFonts w:ascii="Arial" w:eastAsia="Times New Roman" w:hAnsi="Arial" w:cs="Arial"/>
          <w:sz w:val="21"/>
          <w:szCs w:val="21"/>
          <w:lang w:eastAsia="es-ES"/>
        </w:rPr>
        <w:t xml:space="preserve"> productos a un empresario japonés por 9.000 euros. La puesta a disposición se realiza en Japón.</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Operación exenta por expedirse o transportarse los bienes fuera de la Unión Europea por el transmitente.</w:t>
      </w:r>
    </w:p>
    <w:p w:rsidR="002708A2" w:rsidRPr="00FD0EAF" w:rsidRDefault="002708A2" w:rsidP="009914E8">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Paga a un transportista español 1.200 euros.</w:t>
      </w:r>
    </w:p>
    <w:p w:rsidR="002708A2" w:rsidRPr="00FD0EAF" w:rsidRDefault="002708A2" w:rsidP="009914E8">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empresario.</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(1.200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...............................................................252 euros</w:t>
      </w:r>
    </w:p>
    <w:p w:rsidR="002708A2" w:rsidRPr="00FD0EAF" w:rsidRDefault="002708A2" w:rsidP="003D6B6C">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piezas en Holanda por importe de 18.000 euros.</w:t>
      </w:r>
    </w:p>
    <w:p w:rsidR="002708A2" w:rsidRPr="00FD0EAF" w:rsidRDefault="002708A2" w:rsidP="003D6B6C">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adquisición intracomunitaria de bienes.</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y soportado: (18.000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..........................................3.780 euros</w:t>
      </w:r>
    </w:p>
    <w:p w:rsidR="002708A2" w:rsidRPr="00FD0EAF" w:rsidRDefault="002708A2" w:rsidP="003D6B6C">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Recibe anticipos de clientes por 6.000 euros.</w:t>
      </w:r>
    </w:p>
    <w:p w:rsidR="002708A2" w:rsidRPr="00FD0EAF" w:rsidRDefault="002708A2" w:rsidP="003D6B6C">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2708A2" w:rsidRPr="00FD0EAF" w:rsidRDefault="002708A2" w:rsidP="003D6B6C">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El cobro de anticipos supone el devengo del IVA.</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(6.000 x 21%)</w:t>
      </w:r>
      <w:proofErr w:type="gramStart"/>
      <w:r w:rsidRPr="00FD0EAF">
        <w:rPr>
          <w:rFonts w:ascii="Arial" w:eastAsia="Times New Roman" w:hAnsi="Arial" w:cs="Arial"/>
          <w:sz w:val="21"/>
          <w:szCs w:val="21"/>
          <w:lang w:eastAsia="es-ES"/>
        </w:rPr>
        <w:t>..</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w:t>
      </w:r>
      <w:proofErr w:type="gramEnd"/>
      <w:r w:rsidRPr="00FD0EAF">
        <w:rPr>
          <w:rFonts w:ascii="Arial" w:eastAsia="Times New Roman" w:hAnsi="Arial" w:cs="Arial"/>
          <w:sz w:val="21"/>
          <w:szCs w:val="21"/>
          <w:lang w:eastAsia="es-ES"/>
        </w:rPr>
        <w:t xml:space="preserve"> euros</w:t>
      </w:r>
    </w:p>
    <w:p w:rsidR="002708A2" w:rsidRPr="00FD0EAF" w:rsidRDefault="002708A2" w:rsidP="003D6B6C">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Realiza reparaciones por 6.000 euros de los electrodomésticos que ha vendido.</w:t>
      </w:r>
    </w:p>
    <w:p w:rsidR="002708A2" w:rsidRPr="00FD0EAF" w:rsidRDefault="002708A2" w:rsidP="003D6B6C">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lastRenderedPageBreak/>
        <w:t>HI: prestación de servicios realizada por un empresario.</w:t>
      </w:r>
    </w:p>
    <w:p w:rsidR="003D6B6C"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(6.000 x 21%).</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maquinaria de fabricación por importe de 5.100 euros, obteniendo un descuento por pronto pago incluido en factura de 100 euros.</w:t>
      </w:r>
    </w:p>
    <w:p w:rsidR="002708A2" w:rsidRPr="00FD0EAF" w:rsidRDefault="002708A2" w:rsidP="003D6B6C">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2708A2" w:rsidRPr="00FD0EAF" w:rsidRDefault="002708A2" w:rsidP="003423DB">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No se incluyen en la base imponible los descuentos concedidos al tiempo de realizarse la operación y en función de ella.</w:t>
      </w:r>
    </w:p>
    <w:p w:rsidR="002708A2" w:rsidRPr="00FD0EAF" w:rsidRDefault="002708A2" w:rsidP="00F55C43">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IVA soportado: (5.000 x 21%) </w:t>
      </w:r>
      <w:r w:rsidR="00F55C43"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..............................................................1.050 euros</w:t>
      </w:r>
    </w:p>
    <w:p w:rsidR="002708A2" w:rsidRPr="00FD0EAF" w:rsidRDefault="002708A2" w:rsidP="003423DB">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productos a un comerciante francés por 12.000 euros.</w:t>
      </w:r>
    </w:p>
    <w:p w:rsidR="002708A2" w:rsidRPr="00FD0EAF" w:rsidRDefault="002708A2" w:rsidP="003423DB">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2708A2" w:rsidRPr="00FD0EAF" w:rsidRDefault="002708A2" w:rsidP="003423DB">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Operación exenta por destinarse los bienes a otro Estado miembro.</w:t>
      </w:r>
    </w:p>
    <w:p w:rsidR="002708A2" w:rsidRPr="00FD0EAF" w:rsidRDefault="002708A2" w:rsidP="003423DB">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Le prestan servicios de reparación de ciertos bienes de inversión por valor de 24.000 euros.</w:t>
      </w:r>
    </w:p>
    <w:p w:rsidR="002708A2" w:rsidRPr="00FD0EAF" w:rsidRDefault="002708A2" w:rsidP="003423DB">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empresario.</w:t>
      </w:r>
    </w:p>
    <w:p w:rsidR="002708A2" w:rsidRPr="00FD0EAF" w:rsidRDefault="002708A2" w:rsidP="003423DB">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No tienen la consideración de bien de inversión porque son ejecuciones de obra para la reparación de bienes de inversión.</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(24.000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.............................................................5.040 euros</w:t>
      </w:r>
    </w:p>
    <w:p w:rsidR="002708A2" w:rsidRPr="00FD0EAF" w:rsidRDefault="002708A2" w:rsidP="003423DB">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Devuelve a Holanda productos defectuosos de los comprados en el punto (19) por 6.000 euros.</w:t>
      </w:r>
    </w:p>
    <w:p w:rsidR="002708A2" w:rsidRPr="00FD0EAF" w:rsidRDefault="002708A2"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Se produce la rectificación del IVA devengado y soportado.</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y soportado: (-6.000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 euros</w:t>
      </w:r>
    </w:p>
    <w:p w:rsidR="002708A2" w:rsidRPr="00FD0EAF" w:rsidRDefault="002708A2" w:rsidP="002708A2">
      <w:pPr>
        <w:spacing w:after="0" w:line="240" w:lineRule="auto"/>
        <w:rPr>
          <w:rFonts w:ascii="Arial" w:eastAsia="Times New Roman" w:hAnsi="Arial" w:cs="Arial"/>
          <w:sz w:val="21"/>
          <w:szCs w:val="21"/>
          <w:lang w:eastAsia="es-ES"/>
        </w:rPr>
      </w:pP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Gana un concurso público para instalar electrodomésticos. La entrega se hará en el mes de noviembre. Importe de adjudicación: 108.900 euros.</w:t>
      </w:r>
    </w:p>
    <w:p w:rsidR="002708A2" w:rsidRPr="00FD0EAF" w:rsidRDefault="002708A2"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2708A2" w:rsidRPr="00FD0EAF" w:rsidRDefault="002708A2"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Devengo: cuando se produzca la puesta a disposición de los bienes en el mes de noviembre.</w:t>
      </w:r>
    </w:p>
    <w:p w:rsidR="002708A2" w:rsidRPr="00FD0EAF" w:rsidRDefault="002708A2"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En la propuesta económica se entiende en todo caso incluido el impuesto:</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Base imponible: (108.900 ÷ 1,21) </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.....................................................90.000 euros</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(90.000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.........................................................................18.900 euros</w:t>
      </w:r>
    </w:p>
    <w:p w:rsidR="002708A2" w:rsidRPr="00FD0EAF" w:rsidRDefault="002708A2" w:rsidP="002708A2">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De las ventas realizadas en el segundo semestre de 2017 se ha resuelto una de ellas por importe de 7.260 euros, IVA incluido, produciéndose la devolución de las mercancías.</w:t>
      </w:r>
    </w:p>
    <w:p w:rsidR="002708A2" w:rsidRPr="00FD0EAF" w:rsidRDefault="002708A2"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Se produce la rectificación del IVA devengado.</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Base imponible: (7.260 ÷ 1,21) </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..........................................................6.000 euros</w:t>
      </w:r>
    </w:p>
    <w:p w:rsidR="002708A2" w:rsidRPr="00FD0EAF" w:rsidRDefault="002708A2"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(-6.000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 eur</w:t>
      </w:r>
      <w:r w:rsidR="00552F5F" w:rsidRPr="00FD0EAF">
        <w:rPr>
          <w:rFonts w:ascii="Arial" w:eastAsia="Times New Roman" w:hAnsi="Arial" w:cs="Arial"/>
          <w:sz w:val="21"/>
          <w:szCs w:val="21"/>
          <w:lang w:eastAsia="es-ES"/>
        </w:rPr>
        <w:t>os</w:t>
      </w:r>
    </w:p>
    <w:p w:rsidR="00552F5F" w:rsidRPr="00FD0EAF" w:rsidRDefault="00552F5F" w:rsidP="00552F5F">
      <w:pPr>
        <w:spacing w:after="0" w:line="240" w:lineRule="auto"/>
        <w:ind w:left="708"/>
        <w:rPr>
          <w:rFonts w:ascii="Arial" w:eastAsia="Times New Roman" w:hAnsi="Arial" w:cs="Arial"/>
          <w:sz w:val="21"/>
          <w:szCs w:val="21"/>
          <w:lang w:eastAsia="es-ES"/>
        </w:rPr>
      </w:pPr>
    </w:p>
    <w:p w:rsidR="00552F5F" w:rsidRPr="00FD0EAF" w:rsidRDefault="00552F5F" w:rsidP="00552F5F">
      <w:pPr>
        <w:spacing w:after="0" w:line="240" w:lineRule="auto"/>
        <w:ind w:left="708"/>
        <w:rPr>
          <w:rFonts w:ascii="Arial" w:eastAsia="Times New Roman" w:hAnsi="Arial" w:cs="Arial"/>
          <w:sz w:val="21"/>
          <w:szCs w:val="21"/>
          <w:lang w:eastAsia="es-ES"/>
        </w:rPr>
      </w:pPr>
      <w:bookmarkStart w:id="0" w:name="_GoBack"/>
      <w:bookmarkEnd w:id="0"/>
    </w:p>
    <w:tbl>
      <w:tblPr>
        <w:tblStyle w:val="Tablaconcuadrcula"/>
        <w:tblW w:w="0" w:type="auto"/>
        <w:tblLook w:val="04A0" w:firstRow="1" w:lastRow="0" w:firstColumn="1" w:lastColumn="0" w:noHBand="0" w:noVBand="1"/>
      </w:tblPr>
      <w:tblGrid>
        <w:gridCol w:w="9921"/>
      </w:tblGrid>
      <w:tr w:rsidR="00552F5F" w:rsidRPr="00FD0EAF" w:rsidTr="00EC7DB1">
        <w:tc>
          <w:tcPr>
            <w:tcW w:w="9921" w:type="dxa"/>
          </w:tcPr>
          <w:p w:rsidR="00552F5F" w:rsidRPr="00FD0EAF" w:rsidRDefault="00552F5F" w:rsidP="00EC7DB1">
            <w:pPr>
              <w:jc w:val="center"/>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OPERACIONES DEL TERCER TRIMESTRE</w:t>
            </w:r>
          </w:p>
        </w:tc>
      </w:tr>
    </w:tbl>
    <w:p w:rsidR="002708A2" w:rsidRPr="00FD0EAF" w:rsidRDefault="002708A2" w:rsidP="00FC43E8">
      <w:pPr>
        <w:autoSpaceDE w:val="0"/>
        <w:autoSpaceDN w:val="0"/>
        <w:adjustRightInd w:val="0"/>
        <w:spacing w:after="0" w:line="240" w:lineRule="auto"/>
        <w:ind w:left="142"/>
        <w:jc w:val="both"/>
        <w:rPr>
          <w:rFonts w:ascii="Times New Roman" w:eastAsia="HelveticaNeueLTStd-LtCn" w:hAnsi="Times New Roman" w:cs="Times New Roman"/>
          <w:sz w:val="21"/>
          <w:szCs w:val="21"/>
        </w:rPr>
      </w:pP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Entrega gratuita de electrodomésticos por valor de 6.000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 (autoconsumo).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La base imponible está constituida por el coste de los bienes.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IVA devengado: (6.000 x 21%) </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Compras de motores por 18.000 euros, no recibe la factura hasta el cuarto trimestre.</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entregas de bienes realizada por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El IVA será deducible cuando reciba la factura.</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a un particular un electrodoméstico por 3.000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(3.000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.............................................................630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Importa chapa de un fabricante por 6.000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importación de bienes.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IVA soportado deducible: (6.000 x 21%) </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..............................................1.260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a comerciantes en régimen especial del recargo de equivalencia por 24.000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al 21%: (24.000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 xml:space="preserve"> ..............................................5.040 euros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Recargo de equivalencia: (24.000 x 5,2%)</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...........................................1.248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empresarios por 41.000 euros. La factura incluye 500 euros por transporte y otros 500 euros por seguro.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La base imponible incluye cualquier crédito efectivo en favor de quien realiza la entrega.</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(42.000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...........................................................8.820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bienes para regalar a clientes por 1.200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No son deducibles las cuotas soportadas como consecuencia de adquisiciones de bienes y servicios destinados a atenciones a clientes.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a un particular italiano persona física bienes por 1.200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lastRenderedPageBreak/>
        <w:t>No es una entrega intracomunitaria exenta por ser el destinatario un particular persona física.</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(1.200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 xml:space="preserve">.............................................................252 euros </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Realiza una adquisición intracomunitaria desde Bélgica de bienes corrientes por 12.000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adquisición intracomunitaria de bienes.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repercutido y soportado: (12.000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........................................2.520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 30 de septiembre electrodomésticos a una empresa francesa por 18.000 euros. Los bienes no salen del territorio.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 xml:space="preserve">La operación no está exenta porque los bienes no salen del territorio y es requisito imprescindible </w:t>
      </w:r>
    </w:p>
    <w:p w:rsidR="00552F5F" w:rsidRPr="00FD0EAF" w:rsidRDefault="00552F5F" w:rsidP="00552F5F">
      <w:pPr>
        <w:spacing w:after="0" w:line="240" w:lineRule="auto"/>
        <w:ind w:left="708"/>
        <w:rPr>
          <w:rFonts w:ascii="Arial" w:eastAsia="Times New Roman" w:hAnsi="Arial" w:cs="Arial"/>
          <w:sz w:val="21"/>
          <w:szCs w:val="21"/>
          <w:lang w:eastAsia="es-ES"/>
        </w:rPr>
      </w:pPr>
      <w:proofErr w:type="gramStart"/>
      <w:r w:rsidRPr="00FD0EAF">
        <w:rPr>
          <w:rFonts w:ascii="Arial" w:eastAsia="Times New Roman" w:hAnsi="Arial" w:cs="Arial"/>
          <w:sz w:val="21"/>
          <w:szCs w:val="21"/>
          <w:lang w:eastAsia="es-ES"/>
        </w:rPr>
        <w:t>para</w:t>
      </w:r>
      <w:proofErr w:type="gramEnd"/>
      <w:r w:rsidRPr="00FD0EAF">
        <w:rPr>
          <w:rFonts w:ascii="Arial" w:eastAsia="Times New Roman" w:hAnsi="Arial" w:cs="Arial"/>
          <w:sz w:val="21"/>
          <w:szCs w:val="21"/>
          <w:lang w:eastAsia="es-ES"/>
        </w:rPr>
        <w:t xml:space="preserve"> que se trate de una entrega intracomunitaria exenta.</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(18.000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.....................................................................3.780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Devolución de mercancías vendidas este año en España por 6.000 euros.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(- 6.000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....................................................................- 1.260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Tiene gastos por participar en una exposición por importe de 1.200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un empresario.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(1.200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.........................................................................252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La empresa de seguros que aseguró la operación del punto (33) le factura 500 euros.</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prestación de servicios realizada por un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La operación está exenta del impuesto.</w:t>
      </w:r>
    </w:p>
    <w:p w:rsidR="00552F5F" w:rsidRPr="00FD0EAF" w:rsidRDefault="00552F5F" w:rsidP="00552F5F">
      <w:pPr>
        <w:spacing w:after="0" w:line="240" w:lineRule="auto"/>
        <w:ind w:left="708"/>
        <w:rPr>
          <w:rFonts w:ascii="Arial" w:eastAsia="Times New Roman" w:hAnsi="Arial" w:cs="Arial"/>
          <w:sz w:val="21"/>
          <w:szCs w:val="21"/>
          <w:lang w:eastAsia="es-ES"/>
        </w:rPr>
      </w:pPr>
    </w:p>
    <w:p w:rsidR="00552F5F" w:rsidRPr="00FD0EAF" w:rsidRDefault="00552F5F" w:rsidP="00552F5F">
      <w:pPr>
        <w:spacing w:after="0" w:line="240" w:lineRule="auto"/>
        <w:ind w:left="708"/>
        <w:rPr>
          <w:rFonts w:ascii="Arial" w:eastAsia="Times New Roman" w:hAnsi="Arial" w:cs="Arial"/>
          <w:sz w:val="21"/>
          <w:szCs w:val="21"/>
          <w:lang w:eastAsia="es-ES"/>
        </w:rPr>
      </w:pPr>
    </w:p>
    <w:p w:rsidR="00552F5F" w:rsidRPr="00FD0EAF" w:rsidRDefault="00552F5F" w:rsidP="00552F5F">
      <w:pPr>
        <w:spacing w:after="0" w:line="240" w:lineRule="auto"/>
        <w:ind w:left="708"/>
        <w:rPr>
          <w:rFonts w:ascii="Arial" w:eastAsia="Times New Roman" w:hAnsi="Arial" w:cs="Arial"/>
          <w:sz w:val="21"/>
          <w:szCs w:val="21"/>
          <w:lang w:eastAsia="es-ES"/>
        </w:rPr>
      </w:pPr>
    </w:p>
    <w:p w:rsidR="00552F5F" w:rsidRPr="00FD0EAF" w:rsidRDefault="00552F5F" w:rsidP="00552F5F">
      <w:pPr>
        <w:spacing w:after="0" w:line="240" w:lineRule="auto"/>
        <w:ind w:left="708"/>
        <w:rPr>
          <w:rFonts w:ascii="Arial" w:eastAsia="Times New Roman" w:hAnsi="Arial" w:cs="Arial"/>
          <w:sz w:val="21"/>
          <w:szCs w:val="21"/>
          <w:lang w:eastAsia="es-ES"/>
        </w:rPr>
      </w:pPr>
    </w:p>
    <w:p w:rsidR="00552F5F" w:rsidRPr="00FD0EAF" w:rsidRDefault="00552F5F" w:rsidP="00552F5F">
      <w:pPr>
        <w:spacing w:after="0" w:line="240" w:lineRule="auto"/>
        <w:ind w:left="708"/>
        <w:rPr>
          <w:rFonts w:ascii="Arial" w:eastAsia="Times New Roman" w:hAnsi="Arial" w:cs="Arial"/>
          <w:sz w:val="21"/>
          <w:szCs w:val="21"/>
          <w:lang w:eastAsia="es-ES"/>
        </w:rPr>
      </w:pPr>
    </w:p>
    <w:tbl>
      <w:tblPr>
        <w:tblStyle w:val="Tablaconcuadrcula"/>
        <w:tblW w:w="0" w:type="auto"/>
        <w:tblLook w:val="04A0" w:firstRow="1" w:lastRow="0" w:firstColumn="1" w:lastColumn="0" w:noHBand="0" w:noVBand="1"/>
      </w:tblPr>
      <w:tblGrid>
        <w:gridCol w:w="9921"/>
      </w:tblGrid>
      <w:tr w:rsidR="00552F5F" w:rsidRPr="00FD0EAF" w:rsidTr="00EC7DB1">
        <w:tc>
          <w:tcPr>
            <w:tcW w:w="9921" w:type="dxa"/>
          </w:tcPr>
          <w:p w:rsidR="00552F5F" w:rsidRPr="00FD0EAF" w:rsidRDefault="00552F5F" w:rsidP="00552F5F">
            <w:pPr>
              <w:jc w:val="center"/>
              <w:rPr>
                <w:rFonts w:ascii="Times New Roman" w:eastAsia="HelveticaNeueLTStd-LtCn" w:hAnsi="Times New Roman" w:cs="Times New Roman"/>
                <w:sz w:val="21"/>
                <w:szCs w:val="21"/>
              </w:rPr>
            </w:pPr>
            <w:r w:rsidRPr="00FD0EAF">
              <w:rPr>
                <w:rFonts w:ascii="Times New Roman" w:eastAsia="HelveticaNeueLTStd-LtCn" w:hAnsi="Times New Roman" w:cs="Times New Roman"/>
                <w:sz w:val="21"/>
                <w:szCs w:val="21"/>
              </w:rPr>
              <w:t>OPERACIONES DEL CUARTO TRIMESTRE</w:t>
            </w:r>
          </w:p>
        </w:tc>
      </w:tr>
    </w:tbl>
    <w:p w:rsidR="00552F5F" w:rsidRPr="00FD0EAF" w:rsidRDefault="00552F5F" w:rsidP="00552F5F">
      <w:pPr>
        <w:spacing w:after="0" w:line="240" w:lineRule="auto"/>
        <w:rPr>
          <w:rFonts w:ascii="Arial" w:eastAsia="Times New Roman" w:hAnsi="Arial" w:cs="Arial"/>
          <w:sz w:val="21"/>
          <w:szCs w:val="21"/>
          <w:lang w:eastAsia="es-ES"/>
        </w:rPr>
      </w:pP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Compra piezas por 60.000 euros. Le repercuten el 10% en lugar del 21%.</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552F5F" w:rsidRPr="00FD0EAF" w:rsidRDefault="00552F5F" w:rsidP="00552F5F">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No puede deducirse más de lo que le han repercutido.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(60.000 x 10%)</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................................................................6.000 euros</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Envía un anticipo a un proveedor español por 12.000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Los anticipos suponen el devengo del impuesto.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(12.000 x 21%</w:t>
      </w:r>
      <w:r w:rsidR="00F55C43" w:rsidRPr="00FD0EAF">
        <w:rPr>
          <w:rFonts w:ascii="Arial" w:eastAsia="Times New Roman" w:hAnsi="Arial" w:cs="Arial"/>
          <w:sz w:val="21"/>
          <w:szCs w:val="21"/>
          <w:lang w:eastAsia="es-ES"/>
        </w:rPr>
        <w:t>)</w:t>
      </w:r>
      <w:r w:rsidR="000E5C2E" w:rsidRPr="00FD0EAF">
        <w:rPr>
          <w:rFonts w:ascii="Arial" w:eastAsia="Times New Roman" w:hAnsi="Arial" w:cs="Arial"/>
          <w:sz w:val="21"/>
          <w:szCs w:val="21"/>
          <w:lang w:eastAsia="es-ES"/>
        </w:rPr>
        <w:tab/>
      </w:r>
      <w:r w:rsidR="00F55C43" w:rsidRPr="00FD0EAF">
        <w:rPr>
          <w:rFonts w:ascii="Arial" w:eastAsia="Times New Roman" w:hAnsi="Arial" w:cs="Arial"/>
          <w:sz w:val="21"/>
          <w:szCs w:val="21"/>
          <w:lang w:eastAsia="es-ES"/>
        </w:rPr>
        <w:t>................................................................</w:t>
      </w:r>
      <w:r w:rsidRPr="00FD0EAF">
        <w:rPr>
          <w:rFonts w:ascii="Arial" w:eastAsia="Times New Roman" w:hAnsi="Arial" w:cs="Arial"/>
          <w:sz w:val="21"/>
          <w:szCs w:val="21"/>
          <w:lang w:eastAsia="es-ES"/>
        </w:rPr>
        <w:t>2.520 euros</w:t>
      </w:r>
    </w:p>
    <w:p w:rsidR="00552F5F" w:rsidRPr="00FD0EAF" w:rsidRDefault="00552F5F" w:rsidP="00552F5F">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Obtie</w:t>
      </w:r>
      <w:r w:rsidR="00F55C43" w:rsidRPr="00FD0EAF">
        <w:rPr>
          <w:rFonts w:ascii="Arial" w:eastAsia="Times New Roman" w:hAnsi="Arial" w:cs="Arial"/>
          <w:sz w:val="21"/>
          <w:szCs w:val="21"/>
          <w:lang w:eastAsia="es-ES"/>
        </w:rPr>
        <w:t>ne descuentos por compras del primer sem</w:t>
      </w:r>
      <w:r w:rsidRPr="00FD0EAF">
        <w:rPr>
          <w:rFonts w:ascii="Arial" w:eastAsia="Times New Roman" w:hAnsi="Arial" w:cs="Arial"/>
          <w:sz w:val="21"/>
          <w:szCs w:val="21"/>
          <w:lang w:eastAsia="es-ES"/>
        </w:rPr>
        <w:t>estre del año por importe de 18.000 euros.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(-18.000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...............................................................-3.780 euros</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Recibe facturas pendientes del tercer trimestre por 18.000 euros.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(18.000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.................................................................3.780 euros</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Vende electrodomésticos a minoristas en recargo de equivalencia por 12.000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F55C43"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repercutido: (12.000 x 21%</w:t>
      </w:r>
      <w:r w:rsidR="00F55C43" w:rsidRPr="00FD0EAF">
        <w:rPr>
          <w:rFonts w:ascii="Arial" w:eastAsia="Times New Roman" w:hAnsi="Arial" w:cs="Arial"/>
          <w:sz w:val="21"/>
          <w:szCs w:val="21"/>
          <w:lang w:eastAsia="es-ES"/>
        </w:rPr>
        <w:t>)</w:t>
      </w:r>
      <w:r w:rsidR="000E5C2E" w:rsidRPr="00FD0EAF">
        <w:rPr>
          <w:rFonts w:ascii="Arial" w:eastAsia="Times New Roman" w:hAnsi="Arial" w:cs="Arial"/>
          <w:sz w:val="21"/>
          <w:szCs w:val="21"/>
          <w:lang w:eastAsia="es-ES"/>
        </w:rPr>
        <w:tab/>
      </w:r>
      <w:r w:rsidR="00F55C43" w:rsidRPr="00FD0EAF">
        <w:rPr>
          <w:rFonts w:ascii="Arial" w:eastAsia="Times New Roman" w:hAnsi="Arial" w:cs="Arial"/>
          <w:sz w:val="21"/>
          <w:szCs w:val="21"/>
          <w:lang w:eastAsia="es-ES"/>
        </w:rPr>
        <w:t>..............................................................</w:t>
      </w:r>
      <w:r w:rsidRPr="00FD0EAF">
        <w:rPr>
          <w:rFonts w:ascii="Arial" w:eastAsia="Times New Roman" w:hAnsi="Arial" w:cs="Arial"/>
          <w:sz w:val="21"/>
          <w:szCs w:val="21"/>
          <w:lang w:eastAsia="es-ES"/>
        </w:rPr>
        <w:t>2.520 euros</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Recargo de equivalencia: (12.000 x 5,2%)</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................................................624 euros</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Se produce la devolución de mercancías del punto (30) quedando sin efecto la operación.</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repercutido: (-3.000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................................................................-630 euros</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Envía un anticipo a un proveedor italiano por 6.000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Los anticipos en adquisiciones intracomunitarias no devengan el IVA.</w:t>
      </w:r>
    </w:p>
    <w:p w:rsidR="00552F5F" w:rsidRPr="00FD0EAF" w:rsidRDefault="00552F5F" w:rsidP="00F55C43">
      <w:pPr>
        <w:pStyle w:val="Prrafodelista"/>
        <w:numPr>
          <w:ilvl w:val="0"/>
          <w:numId w:val="13"/>
        </w:numPr>
        <w:spacing w:after="0" w:line="240" w:lineRule="auto"/>
        <w:rPr>
          <w:rFonts w:ascii="Arial" w:eastAsia="Times New Roman" w:hAnsi="Arial" w:cs="Arial"/>
          <w:sz w:val="21"/>
          <w:szCs w:val="21"/>
          <w:lang w:eastAsia="es-ES"/>
        </w:rPr>
      </w:pPr>
      <w:r w:rsidRPr="00FD0EAF">
        <w:rPr>
          <w:rFonts w:ascii="Arial" w:eastAsia="Times New Roman" w:hAnsi="Arial" w:cs="Arial"/>
          <w:sz w:val="21"/>
          <w:szCs w:val="21"/>
          <w:lang w:eastAsia="es-ES"/>
        </w:rPr>
        <w:t>Realiza exportaciones por 12.000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Es una entrega exenta del impuesto.</w:t>
      </w:r>
    </w:p>
    <w:p w:rsidR="00552F5F" w:rsidRPr="00FD0EAF" w:rsidRDefault="00552F5F" w:rsidP="00F55C43">
      <w:pPr>
        <w:pStyle w:val="Prrafodelista"/>
        <w:numPr>
          <w:ilvl w:val="0"/>
          <w:numId w:val="13"/>
        </w:num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Se produce el devengo de la operación realizada con el ayuntamiento en el segundo trimestre [punto (26)].</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devengado: (90.000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 xml:space="preserve">.............................................................18.900 euros </w:t>
      </w:r>
    </w:p>
    <w:p w:rsidR="00552F5F" w:rsidRPr="00FD0EAF" w:rsidRDefault="00552F5F" w:rsidP="00F55C43">
      <w:pPr>
        <w:pStyle w:val="Prrafodelista"/>
        <w:numPr>
          <w:ilvl w:val="0"/>
          <w:numId w:val="13"/>
        </w:num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Compra un piso a un particular por 90.000 euros para utilizarlo como oficina.</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Entrega de bienes no sujeta al IVA porque no la realiza un empresario o profesional.</w:t>
      </w:r>
    </w:p>
    <w:p w:rsidR="00552F5F" w:rsidRPr="00FD0EAF" w:rsidRDefault="00552F5F" w:rsidP="00F55C43">
      <w:pPr>
        <w:pStyle w:val="Prrafodelista"/>
        <w:numPr>
          <w:ilvl w:val="0"/>
          <w:numId w:val="13"/>
        </w:num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Vende la licencia de fabricación a una empresa portuguesa.</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Prestación de servicios no sujeta al IVA español por no entenderse realizada en el territorio.</w:t>
      </w:r>
    </w:p>
    <w:p w:rsidR="00552F5F" w:rsidRPr="00FD0EAF" w:rsidRDefault="00552F5F" w:rsidP="00F55C43">
      <w:pPr>
        <w:pStyle w:val="Prrafodelista"/>
        <w:numPr>
          <w:ilvl w:val="0"/>
          <w:numId w:val="13"/>
        </w:num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Vende un almacén a un particular por 72.000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un empresario.</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Entrega exenta por ser segunda entrega de edificaciones (sin posibilidad de renuncia).</w:t>
      </w:r>
    </w:p>
    <w:p w:rsidR="00552F5F" w:rsidRPr="00FD0EAF" w:rsidRDefault="00552F5F" w:rsidP="00F55C43">
      <w:pPr>
        <w:pStyle w:val="Prrafodelista"/>
        <w:numPr>
          <w:ilvl w:val="0"/>
          <w:numId w:val="13"/>
        </w:num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Compra motores a empresarios españoles por importe de 72.000 euros.</w:t>
      </w:r>
    </w:p>
    <w:p w:rsidR="00552F5F" w:rsidRPr="00FD0EAF" w:rsidRDefault="00552F5F" w:rsidP="00F55C43">
      <w:pPr>
        <w:spacing w:after="0" w:line="240" w:lineRule="auto"/>
        <w:ind w:left="708"/>
        <w:rPr>
          <w:rFonts w:ascii="Arial" w:eastAsia="Times New Roman" w:hAnsi="Arial" w:cs="Arial"/>
          <w:sz w:val="21"/>
          <w:szCs w:val="21"/>
          <w:lang w:eastAsia="es-ES"/>
        </w:rPr>
      </w:pPr>
      <w:r w:rsidRPr="00FD0EAF">
        <w:rPr>
          <w:rFonts w:ascii="Arial" w:eastAsia="Times New Roman" w:hAnsi="Arial" w:cs="Arial"/>
          <w:sz w:val="21"/>
          <w:szCs w:val="21"/>
          <w:lang w:eastAsia="es-ES"/>
        </w:rPr>
        <w:t>HI: entrega de bienes realizada por empresario.</w:t>
      </w:r>
    </w:p>
    <w:p w:rsidR="00552F5F" w:rsidRPr="00FD0EAF" w:rsidRDefault="00552F5F" w:rsidP="000E5C2E">
      <w:pPr>
        <w:tabs>
          <w:tab w:val="right" w:leader="dot" w:pos="9356"/>
        </w:tabs>
        <w:spacing w:after="0" w:line="240" w:lineRule="auto"/>
        <w:ind w:left="708" w:firstLine="1"/>
        <w:rPr>
          <w:rFonts w:ascii="Arial" w:eastAsia="Times New Roman" w:hAnsi="Arial" w:cs="Arial"/>
          <w:sz w:val="21"/>
          <w:szCs w:val="21"/>
          <w:lang w:eastAsia="es-ES"/>
        </w:rPr>
      </w:pPr>
      <w:r w:rsidRPr="00FD0EAF">
        <w:rPr>
          <w:rFonts w:ascii="Arial" w:eastAsia="Times New Roman" w:hAnsi="Arial" w:cs="Arial"/>
          <w:sz w:val="21"/>
          <w:szCs w:val="21"/>
          <w:lang w:eastAsia="es-ES"/>
        </w:rPr>
        <w:t>IVA soportado: (72.000 x 21%).</w:t>
      </w:r>
      <w:r w:rsidR="000E5C2E" w:rsidRPr="00FD0EAF">
        <w:rPr>
          <w:rFonts w:ascii="Arial" w:eastAsia="Times New Roman" w:hAnsi="Arial" w:cs="Arial"/>
          <w:sz w:val="21"/>
          <w:szCs w:val="21"/>
          <w:lang w:eastAsia="es-ES"/>
        </w:rPr>
        <w:tab/>
      </w:r>
      <w:r w:rsidRPr="00FD0EAF">
        <w:rPr>
          <w:rFonts w:ascii="Arial" w:eastAsia="Times New Roman" w:hAnsi="Arial" w:cs="Arial"/>
          <w:sz w:val="21"/>
          <w:szCs w:val="21"/>
          <w:lang w:eastAsia="es-ES"/>
        </w:rPr>
        <w:t>.............................................................15.120 eur</w:t>
      </w:r>
      <w:r w:rsidR="00F55C43" w:rsidRPr="00FD0EAF">
        <w:rPr>
          <w:rFonts w:ascii="Arial" w:eastAsia="Times New Roman" w:hAnsi="Arial" w:cs="Arial"/>
          <w:sz w:val="21"/>
          <w:szCs w:val="21"/>
          <w:lang w:eastAsia="es-ES"/>
        </w:rPr>
        <w:t>os</w:t>
      </w:r>
    </w:p>
    <w:p w:rsidR="00552F5F" w:rsidRPr="00FD0EAF" w:rsidRDefault="00552F5F" w:rsidP="00FC43E8">
      <w:pPr>
        <w:autoSpaceDE w:val="0"/>
        <w:autoSpaceDN w:val="0"/>
        <w:adjustRightInd w:val="0"/>
        <w:spacing w:after="0" w:line="240" w:lineRule="auto"/>
        <w:ind w:left="142"/>
        <w:jc w:val="both"/>
        <w:rPr>
          <w:rFonts w:ascii="Times New Roman" w:eastAsia="HelveticaNeueLTStd-LtCn" w:hAnsi="Times New Roman" w:cs="Times New Roman"/>
          <w:sz w:val="21"/>
          <w:szCs w:val="21"/>
        </w:rPr>
      </w:pPr>
    </w:p>
    <w:sectPr w:rsidR="00552F5F" w:rsidRPr="00FD0EAF" w:rsidSect="00047531">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Cn">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3F1"/>
    <w:multiLevelType w:val="hybridMultilevel"/>
    <w:tmpl w:val="13808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591C97"/>
    <w:multiLevelType w:val="hybridMultilevel"/>
    <w:tmpl w:val="E5EE7F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640B45"/>
    <w:multiLevelType w:val="hybridMultilevel"/>
    <w:tmpl w:val="81A2B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5B3464"/>
    <w:multiLevelType w:val="hybridMultilevel"/>
    <w:tmpl w:val="3460C0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43110"/>
    <w:multiLevelType w:val="hybridMultilevel"/>
    <w:tmpl w:val="8F4E25D6"/>
    <w:lvl w:ilvl="0" w:tplc="53A44A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5E4340A"/>
    <w:multiLevelType w:val="hybridMultilevel"/>
    <w:tmpl w:val="4E08D7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44A77871"/>
    <w:multiLevelType w:val="hybridMultilevel"/>
    <w:tmpl w:val="9DB6E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B8232A"/>
    <w:multiLevelType w:val="hybridMultilevel"/>
    <w:tmpl w:val="8F96E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11573E"/>
    <w:multiLevelType w:val="hybridMultilevel"/>
    <w:tmpl w:val="0546D002"/>
    <w:lvl w:ilvl="0" w:tplc="18A85D5C">
      <w:numFmt w:val="bullet"/>
      <w:lvlText w:val="-"/>
      <w:lvlJc w:val="left"/>
      <w:pPr>
        <w:ind w:left="502" w:hanging="360"/>
      </w:pPr>
      <w:rPr>
        <w:rFonts w:ascii="Times New Roman" w:eastAsia="HelveticaNeueLTStd-LtC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nsid w:val="70897A1D"/>
    <w:multiLevelType w:val="hybridMultilevel"/>
    <w:tmpl w:val="3E48B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260755"/>
    <w:multiLevelType w:val="hybridMultilevel"/>
    <w:tmpl w:val="1D90802A"/>
    <w:lvl w:ilvl="0" w:tplc="B726D594">
      <w:numFmt w:val="bullet"/>
      <w:lvlText w:val="-"/>
      <w:lvlJc w:val="left"/>
      <w:pPr>
        <w:ind w:left="720" w:hanging="360"/>
      </w:pPr>
      <w:rPr>
        <w:rFonts w:ascii="Times New Roman" w:eastAsia="HelveticaNeueLTStd-LtC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710CBD"/>
    <w:multiLevelType w:val="hybridMultilevel"/>
    <w:tmpl w:val="C0AAC50E"/>
    <w:lvl w:ilvl="0" w:tplc="B726D594">
      <w:numFmt w:val="bullet"/>
      <w:lvlText w:val="-"/>
      <w:lvlJc w:val="left"/>
      <w:pPr>
        <w:ind w:left="360" w:hanging="360"/>
      </w:pPr>
      <w:rPr>
        <w:rFonts w:ascii="Times New Roman" w:eastAsia="HelveticaNeueLTStd-LtC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7B536A65"/>
    <w:multiLevelType w:val="hybridMultilevel"/>
    <w:tmpl w:val="FDC06E76"/>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6"/>
  </w:num>
  <w:num w:numId="2">
    <w:abstractNumId w:val="2"/>
  </w:num>
  <w:num w:numId="3">
    <w:abstractNumId w:val="1"/>
  </w:num>
  <w:num w:numId="4">
    <w:abstractNumId w:val="12"/>
  </w:num>
  <w:num w:numId="5">
    <w:abstractNumId w:val="4"/>
  </w:num>
  <w:num w:numId="6">
    <w:abstractNumId w:val="5"/>
  </w:num>
  <w:num w:numId="7">
    <w:abstractNumId w:val="8"/>
  </w:num>
  <w:num w:numId="8">
    <w:abstractNumId w:val="3"/>
  </w:num>
  <w:num w:numId="9">
    <w:abstractNumId w:val="0"/>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B"/>
    <w:rsid w:val="00047531"/>
    <w:rsid w:val="000E5C2E"/>
    <w:rsid w:val="000F46AB"/>
    <w:rsid w:val="001E698E"/>
    <w:rsid w:val="002368CF"/>
    <w:rsid w:val="002708A2"/>
    <w:rsid w:val="0028148A"/>
    <w:rsid w:val="0029141A"/>
    <w:rsid w:val="002B0622"/>
    <w:rsid w:val="002F422F"/>
    <w:rsid w:val="003423DB"/>
    <w:rsid w:val="003D6B6C"/>
    <w:rsid w:val="003E54F2"/>
    <w:rsid w:val="0046213C"/>
    <w:rsid w:val="00497DC6"/>
    <w:rsid w:val="004A0737"/>
    <w:rsid w:val="004E3567"/>
    <w:rsid w:val="00514F50"/>
    <w:rsid w:val="00533160"/>
    <w:rsid w:val="00552056"/>
    <w:rsid w:val="00552F5F"/>
    <w:rsid w:val="005834BC"/>
    <w:rsid w:val="00680652"/>
    <w:rsid w:val="006D5C9E"/>
    <w:rsid w:val="006E38B4"/>
    <w:rsid w:val="00757E31"/>
    <w:rsid w:val="009914E8"/>
    <w:rsid w:val="009C6903"/>
    <w:rsid w:val="00AE4952"/>
    <w:rsid w:val="00B165ED"/>
    <w:rsid w:val="00BA5A87"/>
    <w:rsid w:val="00BD7C9F"/>
    <w:rsid w:val="00BE5FA9"/>
    <w:rsid w:val="00BF496E"/>
    <w:rsid w:val="00C24838"/>
    <w:rsid w:val="00C86594"/>
    <w:rsid w:val="00CA15B7"/>
    <w:rsid w:val="00CA5B5D"/>
    <w:rsid w:val="00D90B29"/>
    <w:rsid w:val="00E532A0"/>
    <w:rsid w:val="00EB5208"/>
    <w:rsid w:val="00F55C43"/>
    <w:rsid w:val="00F64E36"/>
    <w:rsid w:val="00FC43E8"/>
    <w:rsid w:val="00FD0EAF"/>
    <w:rsid w:val="00FD6936"/>
    <w:rsid w:val="00FE3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 w:type="paragraph" w:styleId="Textodeglobo">
    <w:name w:val="Balloon Text"/>
    <w:basedOn w:val="Normal"/>
    <w:link w:val="TextodegloboCar"/>
    <w:uiPriority w:val="99"/>
    <w:semiHidden/>
    <w:unhideWhenUsed/>
    <w:rsid w:val="0004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31"/>
    <w:rPr>
      <w:rFonts w:ascii="Tahoma" w:hAnsi="Tahoma" w:cs="Tahoma"/>
      <w:sz w:val="16"/>
      <w:szCs w:val="16"/>
    </w:rPr>
  </w:style>
  <w:style w:type="table" w:styleId="Tablaconcuadrcula">
    <w:name w:val="Table Grid"/>
    <w:basedOn w:val="Tablanormal"/>
    <w:uiPriority w:val="59"/>
    <w:rsid w:val="0027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 w:type="paragraph" w:styleId="Textodeglobo">
    <w:name w:val="Balloon Text"/>
    <w:basedOn w:val="Normal"/>
    <w:link w:val="TextodegloboCar"/>
    <w:uiPriority w:val="99"/>
    <w:semiHidden/>
    <w:unhideWhenUsed/>
    <w:rsid w:val="0004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31"/>
    <w:rPr>
      <w:rFonts w:ascii="Tahoma" w:hAnsi="Tahoma" w:cs="Tahoma"/>
      <w:sz w:val="16"/>
      <w:szCs w:val="16"/>
    </w:rPr>
  </w:style>
  <w:style w:type="table" w:styleId="Tablaconcuadrcula">
    <w:name w:val="Table Grid"/>
    <w:basedOn w:val="Tablanormal"/>
    <w:uiPriority w:val="59"/>
    <w:rsid w:val="0027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669">
      <w:bodyDiv w:val="1"/>
      <w:marLeft w:val="0"/>
      <w:marRight w:val="0"/>
      <w:marTop w:val="0"/>
      <w:marBottom w:val="0"/>
      <w:divBdr>
        <w:top w:val="none" w:sz="0" w:space="0" w:color="auto"/>
        <w:left w:val="none" w:sz="0" w:space="0" w:color="auto"/>
        <w:bottom w:val="none" w:sz="0" w:space="0" w:color="auto"/>
        <w:right w:val="none" w:sz="0" w:space="0" w:color="auto"/>
      </w:divBdr>
      <w:divsChild>
        <w:div w:id="146631851">
          <w:marLeft w:val="0"/>
          <w:marRight w:val="0"/>
          <w:marTop w:val="0"/>
          <w:marBottom w:val="0"/>
          <w:divBdr>
            <w:top w:val="none" w:sz="0" w:space="0" w:color="auto"/>
            <w:left w:val="none" w:sz="0" w:space="0" w:color="auto"/>
            <w:bottom w:val="none" w:sz="0" w:space="0" w:color="auto"/>
            <w:right w:val="none" w:sz="0" w:space="0" w:color="auto"/>
          </w:divBdr>
        </w:div>
        <w:div w:id="52167169">
          <w:marLeft w:val="0"/>
          <w:marRight w:val="0"/>
          <w:marTop w:val="0"/>
          <w:marBottom w:val="0"/>
          <w:divBdr>
            <w:top w:val="none" w:sz="0" w:space="0" w:color="auto"/>
            <w:left w:val="none" w:sz="0" w:space="0" w:color="auto"/>
            <w:bottom w:val="none" w:sz="0" w:space="0" w:color="auto"/>
            <w:right w:val="none" w:sz="0" w:space="0" w:color="auto"/>
          </w:divBdr>
        </w:div>
        <w:div w:id="1511677333">
          <w:marLeft w:val="0"/>
          <w:marRight w:val="0"/>
          <w:marTop w:val="0"/>
          <w:marBottom w:val="0"/>
          <w:divBdr>
            <w:top w:val="none" w:sz="0" w:space="0" w:color="auto"/>
            <w:left w:val="none" w:sz="0" w:space="0" w:color="auto"/>
            <w:bottom w:val="none" w:sz="0" w:space="0" w:color="auto"/>
            <w:right w:val="none" w:sz="0" w:space="0" w:color="auto"/>
          </w:divBdr>
        </w:div>
        <w:div w:id="1378354824">
          <w:marLeft w:val="0"/>
          <w:marRight w:val="0"/>
          <w:marTop w:val="0"/>
          <w:marBottom w:val="0"/>
          <w:divBdr>
            <w:top w:val="none" w:sz="0" w:space="0" w:color="auto"/>
            <w:left w:val="none" w:sz="0" w:space="0" w:color="auto"/>
            <w:bottom w:val="none" w:sz="0" w:space="0" w:color="auto"/>
            <w:right w:val="none" w:sz="0" w:space="0" w:color="auto"/>
          </w:divBdr>
        </w:div>
        <w:div w:id="340090036">
          <w:marLeft w:val="0"/>
          <w:marRight w:val="0"/>
          <w:marTop w:val="0"/>
          <w:marBottom w:val="0"/>
          <w:divBdr>
            <w:top w:val="none" w:sz="0" w:space="0" w:color="auto"/>
            <w:left w:val="none" w:sz="0" w:space="0" w:color="auto"/>
            <w:bottom w:val="none" w:sz="0" w:space="0" w:color="auto"/>
            <w:right w:val="none" w:sz="0" w:space="0" w:color="auto"/>
          </w:divBdr>
        </w:div>
        <w:div w:id="348607858">
          <w:marLeft w:val="0"/>
          <w:marRight w:val="0"/>
          <w:marTop w:val="0"/>
          <w:marBottom w:val="0"/>
          <w:divBdr>
            <w:top w:val="none" w:sz="0" w:space="0" w:color="auto"/>
            <w:left w:val="none" w:sz="0" w:space="0" w:color="auto"/>
            <w:bottom w:val="none" w:sz="0" w:space="0" w:color="auto"/>
            <w:right w:val="none" w:sz="0" w:space="0" w:color="auto"/>
          </w:divBdr>
        </w:div>
        <w:div w:id="426198307">
          <w:marLeft w:val="0"/>
          <w:marRight w:val="0"/>
          <w:marTop w:val="0"/>
          <w:marBottom w:val="0"/>
          <w:divBdr>
            <w:top w:val="none" w:sz="0" w:space="0" w:color="auto"/>
            <w:left w:val="none" w:sz="0" w:space="0" w:color="auto"/>
            <w:bottom w:val="none" w:sz="0" w:space="0" w:color="auto"/>
            <w:right w:val="none" w:sz="0" w:space="0" w:color="auto"/>
          </w:divBdr>
        </w:div>
        <w:div w:id="1917088815">
          <w:marLeft w:val="0"/>
          <w:marRight w:val="0"/>
          <w:marTop w:val="0"/>
          <w:marBottom w:val="0"/>
          <w:divBdr>
            <w:top w:val="none" w:sz="0" w:space="0" w:color="auto"/>
            <w:left w:val="none" w:sz="0" w:space="0" w:color="auto"/>
            <w:bottom w:val="none" w:sz="0" w:space="0" w:color="auto"/>
            <w:right w:val="none" w:sz="0" w:space="0" w:color="auto"/>
          </w:divBdr>
        </w:div>
        <w:div w:id="1335649231">
          <w:marLeft w:val="0"/>
          <w:marRight w:val="0"/>
          <w:marTop w:val="0"/>
          <w:marBottom w:val="0"/>
          <w:divBdr>
            <w:top w:val="none" w:sz="0" w:space="0" w:color="auto"/>
            <w:left w:val="none" w:sz="0" w:space="0" w:color="auto"/>
            <w:bottom w:val="none" w:sz="0" w:space="0" w:color="auto"/>
            <w:right w:val="none" w:sz="0" w:space="0" w:color="auto"/>
          </w:divBdr>
        </w:div>
        <w:div w:id="343290578">
          <w:marLeft w:val="0"/>
          <w:marRight w:val="0"/>
          <w:marTop w:val="0"/>
          <w:marBottom w:val="0"/>
          <w:divBdr>
            <w:top w:val="none" w:sz="0" w:space="0" w:color="auto"/>
            <w:left w:val="none" w:sz="0" w:space="0" w:color="auto"/>
            <w:bottom w:val="none" w:sz="0" w:space="0" w:color="auto"/>
            <w:right w:val="none" w:sz="0" w:space="0" w:color="auto"/>
          </w:divBdr>
        </w:div>
        <w:div w:id="667631461">
          <w:marLeft w:val="0"/>
          <w:marRight w:val="0"/>
          <w:marTop w:val="0"/>
          <w:marBottom w:val="0"/>
          <w:divBdr>
            <w:top w:val="none" w:sz="0" w:space="0" w:color="auto"/>
            <w:left w:val="none" w:sz="0" w:space="0" w:color="auto"/>
            <w:bottom w:val="none" w:sz="0" w:space="0" w:color="auto"/>
            <w:right w:val="none" w:sz="0" w:space="0" w:color="auto"/>
          </w:divBdr>
        </w:div>
        <w:div w:id="849368807">
          <w:marLeft w:val="0"/>
          <w:marRight w:val="0"/>
          <w:marTop w:val="0"/>
          <w:marBottom w:val="0"/>
          <w:divBdr>
            <w:top w:val="none" w:sz="0" w:space="0" w:color="auto"/>
            <w:left w:val="none" w:sz="0" w:space="0" w:color="auto"/>
            <w:bottom w:val="none" w:sz="0" w:space="0" w:color="auto"/>
            <w:right w:val="none" w:sz="0" w:space="0" w:color="auto"/>
          </w:divBdr>
        </w:div>
        <w:div w:id="211310823">
          <w:marLeft w:val="0"/>
          <w:marRight w:val="0"/>
          <w:marTop w:val="0"/>
          <w:marBottom w:val="0"/>
          <w:divBdr>
            <w:top w:val="none" w:sz="0" w:space="0" w:color="auto"/>
            <w:left w:val="none" w:sz="0" w:space="0" w:color="auto"/>
            <w:bottom w:val="none" w:sz="0" w:space="0" w:color="auto"/>
            <w:right w:val="none" w:sz="0" w:space="0" w:color="auto"/>
          </w:divBdr>
        </w:div>
        <w:div w:id="1258829648">
          <w:marLeft w:val="0"/>
          <w:marRight w:val="0"/>
          <w:marTop w:val="0"/>
          <w:marBottom w:val="0"/>
          <w:divBdr>
            <w:top w:val="none" w:sz="0" w:space="0" w:color="auto"/>
            <w:left w:val="none" w:sz="0" w:space="0" w:color="auto"/>
            <w:bottom w:val="none" w:sz="0" w:space="0" w:color="auto"/>
            <w:right w:val="none" w:sz="0" w:space="0" w:color="auto"/>
          </w:divBdr>
        </w:div>
        <w:div w:id="315188990">
          <w:marLeft w:val="0"/>
          <w:marRight w:val="0"/>
          <w:marTop w:val="0"/>
          <w:marBottom w:val="0"/>
          <w:divBdr>
            <w:top w:val="none" w:sz="0" w:space="0" w:color="auto"/>
            <w:left w:val="none" w:sz="0" w:space="0" w:color="auto"/>
            <w:bottom w:val="none" w:sz="0" w:space="0" w:color="auto"/>
            <w:right w:val="none" w:sz="0" w:space="0" w:color="auto"/>
          </w:divBdr>
        </w:div>
        <w:div w:id="897522020">
          <w:marLeft w:val="0"/>
          <w:marRight w:val="0"/>
          <w:marTop w:val="0"/>
          <w:marBottom w:val="0"/>
          <w:divBdr>
            <w:top w:val="none" w:sz="0" w:space="0" w:color="auto"/>
            <w:left w:val="none" w:sz="0" w:space="0" w:color="auto"/>
            <w:bottom w:val="none" w:sz="0" w:space="0" w:color="auto"/>
            <w:right w:val="none" w:sz="0" w:space="0" w:color="auto"/>
          </w:divBdr>
        </w:div>
        <w:div w:id="306708903">
          <w:marLeft w:val="0"/>
          <w:marRight w:val="0"/>
          <w:marTop w:val="0"/>
          <w:marBottom w:val="0"/>
          <w:divBdr>
            <w:top w:val="none" w:sz="0" w:space="0" w:color="auto"/>
            <w:left w:val="none" w:sz="0" w:space="0" w:color="auto"/>
            <w:bottom w:val="none" w:sz="0" w:space="0" w:color="auto"/>
            <w:right w:val="none" w:sz="0" w:space="0" w:color="auto"/>
          </w:divBdr>
        </w:div>
        <w:div w:id="1825202256">
          <w:marLeft w:val="0"/>
          <w:marRight w:val="0"/>
          <w:marTop w:val="0"/>
          <w:marBottom w:val="0"/>
          <w:divBdr>
            <w:top w:val="none" w:sz="0" w:space="0" w:color="auto"/>
            <w:left w:val="none" w:sz="0" w:space="0" w:color="auto"/>
            <w:bottom w:val="none" w:sz="0" w:space="0" w:color="auto"/>
            <w:right w:val="none" w:sz="0" w:space="0" w:color="auto"/>
          </w:divBdr>
        </w:div>
        <w:div w:id="2016685869">
          <w:marLeft w:val="0"/>
          <w:marRight w:val="0"/>
          <w:marTop w:val="0"/>
          <w:marBottom w:val="0"/>
          <w:divBdr>
            <w:top w:val="none" w:sz="0" w:space="0" w:color="auto"/>
            <w:left w:val="none" w:sz="0" w:space="0" w:color="auto"/>
            <w:bottom w:val="none" w:sz="0" w:space="0" w:color="auto"/>
            <w:right w:val="none" w:sz="0" w:space="0" w:color="auto"/>
          </w:divBdr>
        </w:div>
        <w:div w:id="1947224385">
          <w:marLeft w:val="0"/>
          <w:marRight w:val="0"/>
          <w:marTop w:val="0"/>
          <w:marBottom w:val="0"/>
          <w:divBdr>
            <w:top w:val="none" w:sz="0" w:space="0" w:color="auto"/>
            <w:left w:val="none" w:sz="0" w:space="0" w:color="auto"/>
            <w:bottom w:val="none" w:sz="0" w:space="0" w:color="auto"/>
            <w:right w:val="none" w:sz="0" w:space="0" w:color="auto"/>
          </w:divBdr>
        </w:div>
        <w:div w:id="1296453373">
          <w:marLeft w:val="0"/>
          <w:marRight w:val="0"/>
          <w:marTop w:val="0"/>
          <w:marBottom w:val="0"/>
          <w:divBdr>
            <w:top w:val="none" w:sz="0" w:space="0" w:color="auto"/>
            <w:left w:val="none" w:sz="0" w:space="0" w:color="auto"/>
            <w:bottom w:val="none" w:sz="0" w:space="0" w:color="auto"/>
            <w:right w:val="none" w:sz="0" w:space="0" w:color="auto"/>
          </w:divBdr>
        </w:div>
        <w:div w:id="1282760923">
          <w:marLeft w:val="0"/>
          <w:marRight w:val="0"/>
          <w:marTop w:val="0"/>
          <w:marBottom w:val="0"/>
          <w:divBdr>
            <w:top w:val="none" w:sz="0" w:space="0" w:color="auto"/>
            <w:left w:val="none" w:sz="0" w:space="0" w:color="auto"/>
            <w:bottom w:val="none" w:sz="0" w:space="0" w:color="auto"/>
            <w:right w:val="none" w:sz="0" w:space="0" w:color="auto"/>
          </w:divBdr>
        </w:div>
        <w:div w:id="1275751556">
          <w:marLeft w:val="0"/>
          <w:marRight w:val="0"/>
          <w:marTop w:val="0"/>
          <w:marBottom w:val="0"/>
          <w:divBdr>
            <w:top w:val="none" w:sz="0" w:space="0" w:color="auto"/>
            <w:left w:val="none" w:sz="0" w:space="0" w:color="auto"/>
            <w:bottom w:val="none" w:sz="0" w:space="0" w:color="auto"/>
            <w:right w:val="none" w:sz="0" w:space="0" w:color="auto"/>
          </w:divBdr>
        </w:div>
        <w:div w:id="639965670">
          <w:marLeft w:val="0"/>
          <w:marRight w:val="0"/>
          <w:marTop w:val="0"/>
          <w:marBottom w:val="0"/>
          <w:divBdr>
            <w:top w:val="none" w:sz="0" w:space="0" w:color="auto"/>
            <w:left w:val="none" w:sz="0" w:space="0" w:color="auto"/>
            <w:bottom w:val="none" w:sz="0" w:space="0" w:color="auto"/>
            <w:right w:val="none" w:sz="0" w:space="0" w:color="auto"/>
          </w:divBdr>
        </w:div>
        <w:div w:id="381828688">
          <w:marLeft w:val="0"/>
          <w:marRight w:val="0"/>
          <w:marTop w:val="0"/>
          <w:marBottom w:val="0"/>
          <w:divBdr>
            <w:top w:val="none" w:sz="0" w:space="0" w:color="auto"/>
            <w:left w:val="none" w:sz="0" w:space="0" w:color="auto"/>
            <w:bottom w:val="none" w:sz="0" w:space="0" w:color="auto"/>
            <w:right w:val="none" w:sz="0" w:space="0" w:color="auto"/>
          </w:divBdr>
        </w:div>
        <w:div w:id="415441072">
          <w:marLeft w:val="0"/>
          <w:marRight w:val="0"/>
          <w:marTop w:val="0"/>
          <w:marBottom w:val="0"/>
          <w:divBdr>
            <w:top w:val="none" w:sz="0" w:space="0" w:color="auto"/>
            <w:left w:val="none" w:sz="0" w:space="0" w:color="auto"/>
            <w:bottom w:val="none" w:sz="0" w:space="0" w:color="auto"/>
            <w:right w:val="none" w:sz="0" w:space="0" w:color="auto"/>
          </w:divBdr>
        </w:div>
        <w:div w:id="398595171">
          <w:marLeft w:val="0"/>
          <w:marRight w:val="0"/>
          <w:marTop w:val="0"/>
          <w:marBottom w:val="0"/>
          <w:divBdr>
            <w:top w:val="none" w:sz="0" w:space="0" w:color="auto"/>
            <w:left w:val="none" w:sz="0" w:space="0" w:color="auto"/>
            <w:bottom w:val="none" w:sz="0" w:space="0" w:color="auto"/>
            <w:right w:val="none" w:sz="0" w:space="0" w:color="auto"/>
          </w:divBdr>
        </w:div>
        <w:div w:id="794450569">
          <w:marLeft w:val="0"/>
          <w:marRight w:val="0"/>
          <w:marTop w:val="0"/>
          <w:marBottom w:val="0"/>
          <w:divBdr>
            <w:top w:val="none" w:sz="0" w:space="0" w:color="auto"/>
            <w:left w:val="none" w:sz="0" w:space="0" w:color="auto"/>
            <w:bottom w:val="none" w:sz="0" w:space="0" w:color="auto"/>
            <w:right w:val="none" w:sz="0" w:space="0" w:color="auto"/>
          </w:divBdr>
        </w:div>
        <w:div w:id="1603805384">
          <w:marLeft w:val="0"/>
          <w:marRight w:val="0"/>
          <w:marTop w:val="0"/>
          <w:marBottom w:val="0"/>
          <w:divBdr>
            <w:top w:val="none" w:sz="0" w:space="0" w:color="auto"/>
            <w:left w:val="none" w:sz="0" w:space="0" w:color="auto"/>
            <w:bottom w:val="none" w:sz="0" w:space="0" w:color="auto"/>
            <w:right w:val="none" w:sz="0" w:space="0" w:color="auto"/>
          </w:divBdr>
        </w:div>
        <w:div w:id="555553670">
          <w:marLeft w:val="0"/>
          <w:marRight w:val="0"/>
          <w:marTop w:val="0"/>
          <w:marBottom w:val="0"/>
          <w:divBdr>
            <w:top w:val="none" w:sz="0" w:space="0" w:color="auto"/>
            <w:left w:val="none" w:sz="0" w:space="0" w:color="auto"/>
            <w:bottom w:val="none" w:sz="0" w:space="0" w:color="auto"/>
            <w:right w:val="none" w:sz="0" w:space="0" w:color="auto"/>
          </w:divBdr>
        </w:div>
        <w:div w:id="2145073515">
          <w:marLeft w:val="0"/>
          <w:marRight w:val="0"/>
          <w:marTop w:val="0"/>
          <w:marBottom w:val="0"/>
          <w:divBdr>
            <w:top w:val="none" w:sz="0" w:space="0" w:color="auto"/>
            <w:left w:val="none" w:sz="0" w:space="0" w:color="auto"/>
            <w:bottom w:val="none" w:sz="0" w:space="0" w:color="auto"/>
            <w:right w:val="none" w:sz="0" w:space="0" w:color="auto"/>
          </w:divBdr>
        </w:div>
        <w:div w:id="1192911363">
          <w:marLeft w:val="0"/>
          <w:marRight w:val="0"/>
          <w:marTop w:val="0"/>
          <w:marBottom w:val="0"/>
          <w:divBdr>
            <w:top w:val="none" w:sz="0" w:space="0" w:color="auto"/>
            <w:left w:val="none" w:sz="0" w:space="0" w:color="auto"/>
            <w:bottom w:val="none" w:sz="0" w:space="0" w:color="auto"/>
            <w:right w:val="none" w:sz="0" w:space="0" w:color="auto"/>
          </w:divBdr>
        </w:div>
        <w:div w:id="1053457601">
          <w:marLeft w:val="0"/>
          <w:marRight w:val="0"/>
          <w:marTop w:val="0"/>
          <w:marBottom w:val="0"/>
          <w:divBdr>
            <w:top w:val="none" w:sz="0" w:space="0" w:color="auto"/>
            <w:left w:val="none" w:sz="0" w:space="0" w:color="auto"/>
            <w:bottom w:val="none" w:sz="0" w:space="0" w:color="auto"/>
            <w:right w:val="none" w:sz="0" w:space="0" w:color="auto"/>
          </w:divBdr>
        </w:div>
        <w:div w:id="345865354">
          <w:marLeft w:val="0"/>
          <w:marRight w:val="0"/>
          <w:marTop w:val="0"/>
          <w:marBottom w:val="0"/>
          <w:divBdr>
            <w:top w:val="none" w:sz="0" w:space="0" w:color="auto"/>
            <w:left w:val="none" w:sz="0" w:space="0" w:color="auto"/>
            <w:bottom w:val="none" w:sz="0" w:space="0" w:color="auto"/>
            <w:right w:val="none" w:sz="0" w:space="0" w:color="auto"/>
          </w:divBdr>
        </w:div>
        <w:div w:id="1917321321">
          <w:marLeft w:val="0"/>
          <w:marRight w:val="0"/>
          <w:marTop w:val="0"/>
          <w:marBottom w:val="0"/>
          <w:divBdr>
            <w:top w:val="none" w:sz="0" w:space="0" w:color="auto"/>
            <w:left w:val="none" w:sz="0" w:space="0" w:color="auto"/>
            <w:bottom w:val="none" w:sz="0" w:space="0" w:color="auto"/>
            <w:right w:val="none" w:sz="0" w:space="0" w:color="auto"/>
          </w:divBdr>
        </w:div>
        <w:div w:id="874466495">
          <w:marLeft w:val="0"/>
          <w:marRight w:val="0"/>
          <w:marTop w:val="0"/>
          <w:marBottom w:val="0"/>
          <w:divBdr>
            <w:top w:val="none" w:sz="0" w:space="0" w:color="auto"/>
            <w:left w:val="none" w:sz="0" w:space="0" w:color="auto"/>
            <w:bottom w:val="none" w:sz="0" w:space="0" w:color="auto"/>
            <w:right w:val="none" w:sz="0" w:space="0" w:color="auto"/>
          </w:divBdr>
        </w:div>
        <w:div w:id="1775518754">
          <w:marLeft w:val="0"/>
          <w:marRight w:val="0"/>
          <w:marTop w:val="0"/>
          <w:marBottom w:val="0"/>
          <w:divBdr>
            <w:top w:val="none" w:sz="0" w:space="0" w:color="auto"/>
            <w:left w:val="none" w:sz="0" w:space="0" w:color="auto"/>
            <w:bottom w:val="none" w:sz="0" w:space="0" w:color="auto"/>
            <w:right w:val="none" w:sz="0" w:space="0" w:color="auto"/>
          </w:divBdr>
        </w:div>
        <w:div w:id="1531841972">
          <w:marLeft w:val="0"/>
          <w:marRight w:val="0"/>
          <w:marTop w:val="0"/>
          <w:marBottom w:val="0"/>
          <w:divBdr>
            <w:top w:val="none" w:sz="0" w:space="0" w:color="auto"/>
            <w:left w:val="none" w:sz="0" w:space="0" w:color="auto"/>
            <w:bottom w:val="none" w:sz="0" w:space="0" w:color="auto"/>
            <w:right w:val="none" w:sz="0" w:space="0" w:color="auto"/>
          </w:divBdr>
        </w:div>
        <w:div w:id="791899482">
          <w:marLeft w:val="0"/>
          <w:marRight w:val="0"/>
          <w:marTop w:val="0"/>
          <w:marBottom w:val="0"/>
          <w:divBdr>
            <w:top w:val="none" w:sz="0" w:space="0" w:color="auto"/>
            <w:left w:val="none" w:sz="0" w:space="0" w:color="auto"/>
            <w:bottom w:val="none" w:sz="0" w:space="0" w:color="auto"/>
            <w:right w:val="none" w:sz="0" w:space="0" w:color="auto"/>
          </w:divBdr>
        </w:div>
        <w:div w:id="1019892173">
          <w:marLeft w:val="0"/>
          <w:marRight w:val="0"/>
          <w:marTop w:val="0"/>
          <w:marBottom w:val="0"/>
          <w:divBdr>
            <w:top w:val="none" w:sz="0" w:space="0" w:color="auto"/>
            <w:left w:val="none" w:sz="0" w:space="0" w:color="auto"/>
            <w:bottom w:val="none" w:sz="0" w:space="0" w:color="auto"/>
            <w:right w:val="none" w:sz="0" w:space="0" w:color="auto"/>
          </w:divBdr>
        </w:div>
        <w:div w:id="882015740">
          <w:marLeft w:val="0"/>
          <w:marRight w:val="0"/>
          <w:marTop w:val="0"/>
          <w:marBottom w:val="0"/>
          <w:divBdr>
            <w:top w:val="none" w:sz="0" w:space="0" w:color="auto"/>
            <w:left w:val="none" w:sz="0" w:space="0" w:color="auto"/>
            <w:bottom w:val="none" w:sz="0" w:space="0" w:color="auto"/>
            <w:right w:val="none" w:sz="0" w:space="0" w:color="auto"/>
          </w:divBdr>
        </w:div>
        <w:div w:id="1805152088">
          <w:marLeft w:val="0"/>
          <w:marRight w:val="0"/>
          <w:marTop w:val="0"/>
          <w:marBottom w:val="0"/>
          <w:divBdr>
            <w:top w:val="none" w:sz="0" w:space="0" w:color="auto"/>
            <w:left w:val="none" w:sz="0" w:space="0" w:color="auto"/>
            <w:bottom w:val="none" w:sz="0" w:space="0" w:color="auto"/>
            <w:right w:val="none" w:sz="0" w:space="0" w:color="auto"/>
          </w:divBdr>
        </w:div>
        <w:div w:id="740521696">
          <w:marLeft w:val="0"/>
          <w:marRight w:val="0"/>
          <w:marTop w:val="0"/>
          <w:marBottom w:val="0"/>
          <w:divBdr>
            <w:top w:val="none" w:sz="0" w:space="0" w:color="auto"/>
            <w:left w:val="none" w:sz="0" w:space="0" w:color="auto"/>
            <w:bottom w:val="none" w:sz="0" w:space="0" w:color="auto"/>
            <w:right w:val="none" w:sz="0" w:space="0" w:color="auto"/>
          </w:divBdr>
        </w:div>
        <w:div w:id="738939567">
          <w:marLeft w:val="0"/>
          <w:marRight w:val="0"/>
          <w:marTop w:val="0"/>
          <w:marBottom w:val="0"/>
          <w:divBdr>
            <w:top w:val="none" w:sz="0" w:space="0" w:color="auto"/>
            <w:left w:val="none" w:sz="0" w:space="0" w:color="auto"/>
            <w:bottom w:val="none" w:sz="0" w:space="0" w:color="auto"/>
            <w:right w:val="none" w:sz="0" w:space="0" w:color="auto"/>
          </w:divBdr>
        </w:div>
        <w:div w:id="738526656">
          <w:marLeft w:val="0"/>
          <w:marRight w:val="0"/>
          <w:marTop w:val="0"/>
          <w:marBottom w:val="0"/>
          <w:divBdr>
            <w:top w:val="none" w:sz="0" w:space="0" w:color="auto"/>
            <w:left w:val="none" w:sz="0" w:space="0" w:color="auto"/>
            <w:bottom w:val="none" w:sz="0" w:space="0" w:color="auto"/>
            <w:right w:val="none" w:sz="0" w:space="0" w:color="auto"/>
          </w:divBdr>
        </w:div>
        <w:div w:id="314651213">
          <w:marLeft w:val="0"/>
          <w:marRight w:val="0"/>
          <w:marTop w:val="0"/>
          <w:marBottom w:val="0"/>
          <w:divBdr>
            <w:top w:val="none" w:sz="0" w:space="0" w:color="auto"/>
            <w:left w:val="none" w:sz="0" w:space="0" w:color="auto"/>
            <w:bottom w:val="none" w:sz="0" w:space="0" w:color="auto"/>
            <w:right w:val="none" w:sz="0" w:space="0" w:color="auto"/>
          </w:divBdr>
        </w:div>
        <w:div w:id="1459421626">
          <w:marLeft w:val="0"/>
          <w:marRight w:val="0"/>
          <w:marTop w:val="0"/>
          <w:marBottom w:val="0"/>
          <w:divBdr>
            <w:top w:val="none" w:sz="0" w:space="0" w:color="auto"/>
            <w:left w:val="none" w:sz="0" w:space="0" w:color="auto"/>
            <w:bottom w:val="none" w:sz="0" w:space="0" w:color="auto"/>
            <w:right w:val="none" w:sz="0" w:space="0" w:color="auto"/>
          </w:divBdr>
        </w:div>
        <w:div w:id="897009807">
          <w:marLeft w:val="0"/>
          <w:marRight w:val="0"/>
          <w:marTop w:val="0"/>
          <w:marBottom w:val="0"/>
          <w:divBdr>
            <w:top w:val="none" w:sz="0" w:space="0" w:color="auto"/>
            <w:left w:val="none" w:sz="0" w:space="0" w:color="auto"/>
            <w:bottom w:val="none" w:sz="0" w:space="0" w:color="auto"/>
            <w:right w:val="none" w:sz="0" w:space="0" w:color="auto"/>
          </w:divBdr>
        </w:div>
        <w:div w:id="850144993">
          <w:marLeft w:val="0"/>
          <w:marRight w:val="0"/>
          <w:marTop w:val="0"/>
          <w:marBottom w:val="0"/>
          <w:divBdr>
            <w:top w:val="none" w:sz="0" w:space="0" w:color="auto"/>
            <w:left w:val="none" w:sz="0" w:space="0" w:color="auto"/>
            <w:bottom w:val="none" w:sz="0" w:space="0" w:color="auto"/>
            <w:right w:val="none" w:sz="0" w:space="0" w:color="auto"/>
          </w:divBdr>
        </w:div>
        <w:div w:id="177542420">
          <w:marLeft w:val="0"/>
          <w:marRight w:val="0"/>
          <w:marTop w:val="0"/>
          <w:marBottom w:val="0"/>
          <w:divBdr>
            <w:top w:val="none" w:sz="0" w:space="0" w:color="auto"/>
            <w:left w:val="none" w:sz="0" w:space="0" w:color="auto"/>
            <w:bottom w:val="none" w:sz="0" w:space="0" w:color="auto"/>
            <w:right w:val="none" w:sz="0" w:space="0" w:color="auto"/>
          </w:divBdr>
        </w:div>
        <w:div w:id="805702703">
          <w:marLeft w:val="0"/>
          <w:marRight w:val="0"/>
          <w:marTop w:val="0"/>
          <w:marBottom w:val="0"/>
          <w:divBdr>
            <w:top w:val="none" w:sz="0" w:space="0" w:color="auto"/>
            <w:left w:val="none" w:sz="0" w:space="0" w:color="auto"/>
            <w:bottom w:val="none" w:sz="0" w:space="0" w:color="auto"/>
            <w:right w:val="none" w:sz="0" w:space="0" w:color="auto"/>
          </w:divBdr>
        </w:div>
        <w:div w:id="1863081969">
          <w:marLeft w:val="0"/>
          <w:marRight w:val="0"/>
          <w:marTop w:val="0"/>
          <w:marBottom w:val="0"/>
          <w:divBdr>
            <w:top w:val="none" w:sz="0" w:space="0" w:color="auto"/>
            <w:left w:val="none" w:sz="0" w:space="0" w:color="auto"/>
            <w:bottom w:val="none" w:sz="0" w:space="0" w:color="auto"/>
            <w:right w:val="none" w:sz="0" w:space="0" w:color="auto"/>
          </w:divBdr>
        </w:div>
        <w:div w:id="1441022323">
          <w:marLeft w:val="0"/>
          <w:marRight w:val="0"/>
          <w:marTop w:val="0"/>
          <w:marBottom w:val="0"/>
          <w:divBdr>
            <w:top w:val="none" w:sz="0" w:space="0" w:color="auto"/>
            <w:left w:val="none" w:sz="0" w:space="0" w:color="auto"/>
            <w:bottom w:val="none" w:sz="0" w:space="0" w:color="auto"/>
            <w:right w:val="none" w:sz="0" w:space="0" w:color="auto"/>
          </w:divBdr>
        </w:div>
        <w:div w:id="1923221551">
          <w:marLeft w:val="0"/>
          <w:marRight w:val="0"/>
          <w:marTop w:val="0"/>
          <w:marBottom w:val="0"/>
          <w:divBdr>
            <w:top w:val="none" w:sz="0" w:space="0" w:color="auto"/>
            <w:left w:val="none" w:sz="0" w:space="0" w:color="auto"/>
            <w:bottom w:val="none" w:sz="0" w:space="0" w:color="auto"/>
            <w:right w:val="none" w:sz="0" w:space="0" w:color="auto"/>
          </w:divBdr>
        </w:div>
        <w:div w:id="1937397146">
          <w:marLeft w:val="0"/>
          <w:marRight w:val="0"/>
          <w:marTop w:val="0"/>
          <w:marBottom w:val="0"/>
          <w:divBdr>
            <w:top w:val="none" w:sz="0" w:space="0" w:color="auto"/>
            <w:left w:val="none" w:sz="0" w:space="0" w:color="auto"/>
            <w:bottom w:val="none" w:sz="0" w:space="0" w:color="auto"/>
            <w:right w:val="none" w:sz="0" w:space="0" w:color="auto"/>
          </w:divBdr>
        </w:div>
        <w:div w:id="530847195">
          <w:marLeft w:val="0"/>
          <w:marRight w:val="0"/>
          <w:marTop w:val="0"/>
          <w:marBottom w:val="0"/>
          <w:divBdr>
            <w:top w:val="none" w:sz="0" w:space="0" w:color="auto"/>
            <w:left w:val="none" w:sz="0" w:space="0" w:color="auto"/>
            <w:bottom w:val="none" w:sz="0" w:space="0" w:color="auto"/>
            <w:right w:val="none" w:sz="0" w:space="0" w:color="auto"/>
          </w:divBdr>
        </w:div>
        <w:div w:id="145820766">
          <w:marLeft w:val="0"/>
          <w:marRight w:val="0"/>
          <w:marTop w:val="0"/>
          <w:marBottom w:val="0"/>
          <w:divBdr>
            <w:top w:val="none" w:sz="0" w:space="0" w:color="auto"/>
            <w:left w:val="none" w:sz="0" w:space="0" w:color="auto"/>
            <w:bottom w:val="none" w:sz="0" w:space="0" w:color="auto"/>
            <w:right w:val="none" w:sz="0" w:space="0" w:color="auto"/>
          </w:divBdr>
        </w:div>
        <w:div w:id="63991439">
          <w:marLeft w:val="0"/>
          <w:marRight w:val="0"/>
          <w:marTop w:val="0"/>
          <w:marBottom w:val="0"/>
          <w:divBdr>
            <w:top w:val="none" w:sz="0" w:space="0" w:color="auto"/>
            <w:left w:val="none" w:sz="0" w:space="0" w:color="auto"/>
            <w:bottom w:val="none" w:sz="0" w:space="0" w:color="auto"/>
            <w:right w:val="none" w:sz="0" w:space="0" w:color="auto"/>
          </w:divBdr>
        </w:div>
      </w:divsChild>
    </w:div>
    <w:div w:id="571088003">
      <w:bodyDiv w:val="1"/>
      <w:marLeft w:val="0"/>
      <w:marRight w:val="0"/>
      <w:marTop w:val="0"/>
      <w:marBottom w:val="0"/>
      <w:divBdr>
        <w:top w:val="none" w:sz="0" w:space="0" w:color="auto"/>
        <w:left w:val="none" w:sz="0" w:space="0" w:color="auto"/>
        <w:bottom w:val="none" w:sz="0" w:space="0" w:color="auto"/>
        <w:right w:val="none" w:sz="0" w:space="0" w:color="auto"/>
      </w:divBdr>
      <w:divsChild>
        <w:div w:id="2073234141">
          <w:marLeft w:val="0"/>
          <w:marRight w:val="0"/>
          <w:marTop w:val="0"/>
          <w:marBottom w:val="0"/>
          <w:divBdr>
            <w:top w:val="none" w:sz="0" w:space="0" w:color="auto"/>
            <w:left w:val="none" w:sz="0" w:space="0" w:color="auto"/>
            <w:bottom w:val="none" w:sz="0" w:space="0" w:color="auto"/>
            <w:right w:val="none" w:sz="0" w:space="0" w:color="auto"/>
          </w:divBdr>
        </w:div>
        <w:div w:id="1152024489">
          <w:marLeft w:val="0"/>
          <w:marRight w:val="0"/>
          <w:marTop w:val="0"/>
          <w:marBottom w:val="0"/>
          <w:divBdr>
            <w:top w:val="none" w:sz="0" w:space="0" w:color="auto"/>
            <w:left w:val="none" w:sz="0" w:space="0" w:color="auto"/>
            <w:bottom w:val="none" w:sz="0" w:space="0" w:color="auto"/>
            <w:right w:val="none" w:sz="0" w:space="0" w:color="auto"/>
          </w:divBdr>
        </w:div>
        <w:div w:id="338896780">
          <w:marLeft w:val="0"/>
          <w:marRight w:val="0"/>
          <w:marTop w:val="0"/>
          <w:marBottom w:val="0"/>
          <w:divBdr>
            <w:top w:val="none" w:sz="0" w:space="0" w:color="auto"/>
            <w:left w:val="none" w:sz="0" w:space="0" w:color="auto"/>
            <w:bottom w:val="none" w:sz="0" w:space="0" w:color="auto"/>
            <w:right w:val="none" w:sz="0" w:space="0" w:color="auto"/>
          </w:divBdr>
        </w:div>
        <w:div w:id="1197232225">
          <w:marLeft w:val="0"/>
          <w:marRight w:val="0"/>
          <w:marTop w:val="0"/>
          <w:marBottom w:val="0"/>
          <w:divBdr>
            <w:top w:val="none" w:sz="0" w:space="0" w:color="auto"/>
            <w:left w:val="none" w:sz="0" w:space="0" w:color="auto"/>
            <w:bottom w:val="none" w:sz="0" w:space="0" w:color="auto"/>
            <w:right w:val="none" w:sz="0" w:space="0" w:color="auto"/>
          </w:divBdr>
        </w:div>
        <w:div w:id="645011805">
          <w:marLeft w:val="0"/>
          <w:marRight w:val="0"/>
          <w:marTop w:val="0"/>
          <w:marBottom w:val="0"/>
          <w:divBdr>
            <w:top w:val="none" w:sz="0" w:space="0" w:color="auto"/>
            <w:left w:val="none" w:sz="0" w:space="0" w:color="auto"/>
            <w:bottom w:val="none" w:sz="0" w:space="0" w:color="auto"/>
            <w:right w:val="none" w:sz="0" w:space="0" w:color="auto"/>
          </w:divBdr>
        </w:div>
        <w:div w:id="22562298">
          <w:marLeft w:val="0"/>
          <w:marRight w:val="0"/>
          <w:marTop w:val="0"/>
          <w:marBottom w:val="0"/>
          <w:divBdr>
            <w:top w:val="none" w:sz="0" w:space="0" w:color="auto"/>
            <w:left w:val="none" w:sz="0" w:space="0" w:color="auto"/>
            <w:bottom w:val="none" w:sz="0" w:space="0" w:color="auto"/>
            <w:right w:val="none" w:sz="0" w:space="0" w:color="auto"/>
          </w:divBdr>
        </w:div>
        <w:div w:id="591161921">
          <w:marLeft w:val="0"/>
          <w:marRight w:val="0"/>
          <w:marTop w:val="0"/>
          <w:marBottom w:val="0"/>
          <w:divBdr>
            <w:top w:val="none" w:sz="0" w:space="0" w:color="auto"/>
            <w:left w:val="none" w:sz="0" w:space="0" w:color="auto"/>
            <w:bottom w:val="none" w:sz="0" w:space="0" w:color="auto"/>
            <w:right w:val="none" w:sz="0" w:space="0" w:color="auto"/>
          </w:divBdr>
        </w:div>
        <w:div w:id="1731465721">
          <w:marLeft w:val="0"/>
          <w:marRight w:val="0"/>
          <w:marTop w:val="0"/>
          <w:marBottom w:val="0"/>
          <w:divBdr>
            <w:top w:val="none" w:sz="0" w:space="0" w:color="auto"/>
            <w:left w:val="none" w:sz="0" w:space="0" w:color="auto"/>
            <w:bottom w:val="none" w:sz="0" w:space="0" w:color="auto"/>
            <w:right w:val="none" w:sz="0" w:space="0" w:color="auto"/>
          </w:divBdr>
        </w:div>
        <w:div w:id="245192517">
          <w:marLeft w:val="0"/>
          <w:marRight w:val="0"/>
          <w:marTop w:val="0"/>
          <w:marBottom w:val="0"/>
          <w:divBdr>
            <w:top w:val="none" w:sz="0" w:space="0" w:color="auto"/>
            <w:left w:val="none" w:sz="0" w:space="0" w:color="auto"/>
            <w:bottom w:val="none" w:sz="0" w:space="0" w:color="auto"/>
            <w:right w:val="none" w:sz="0" w:space="0" w:color="auto"/>
          </w:divBdr>
        </w:div>
        <w:div w:id="481317822">
          <w:marLeft w:val="0"/>
          <w:marRight w:val="0"/>
          <w:marTop w:val="0"/>
          <w:marBottom w:val="0"/>
          <w:divBdr>
            <w:top w:val="none" w:sz="0" w:space="0" w:color="auto"/>
            <w:left w:val="none" w:sz="0" w:space="0" w:color="auto"/>
            <w:bottom w:val="none" w:sz="0" w:space="0" w:color="auto"/>
            <w:right w:val="none" w:sz="0" w:space="0" w:color="auto"/>
          </w:divBdr>
        </w:div>
        <w:div w:id="850799909">
          <w:marLeft w:val="0"/>
          <w:marRight w:val="0"/>
          <w:marTop w:val="0"/>
          <w:marBottom w:val="0"/>
          <w:divBdr>
            <w:top w:val="none" w:sz="0" w:space="0" w:color="auto"/>
            <w:left w:val="none" w:sz="0" w:space="0" w:color="auto"/>
            <w:bottom w:val="none" w:sz="0" w:space="0" w:color="auto"/>
            <w:right w:val="none" w:sz="0" w:space="0" w:color="auto"/>
          </w:divBdr>
        </w:div>
        <w:div w:id="113839259">
          <w:marLeft w:val="0"/>
          <w:marRight w:val="0"/>
          <w:marTop w:val="0"/>
          <w:marBottom w:val="0"/>
          <w:divBdr>
            <w:top w:val="none" w:sz="0" w:space="0" w:color="auto"/>
            <w:left w:val="none" w:sz="0" w:space="0" w:color="auto"/>
            <w:bottom w:val="none" w:sz="0" w:space="0" w:color="auto"/>
            <w:right w:val="none" w:sz="0" w:space="0" w:color="auto"/>
          </w:divBdr>
        </w:div>
        <w:div w:id="851182156">
          <w:marLeft w:val="0"/>
          <w:marRight w:val="0"/>
          <w:marTop w:val="0"/>
          <w:marBottom w:val="0"/>
          <w:divBdr>
            <w:top w:val="none" w:sz="0" w:space="0" w:color="auto"/>
            <w:left w:val="none" w:sz="0" w:space="0" w:color="auto"/>
            <w:bottom w:val="none" w:sz="0" w:space="0" w:color="auto"/>
            <w:right w:val="none" w:sz="0" w:space="0" w:color="auto"/>
          </w:divBdr>
        </w:div>
        <w:div w:id="660936105">
          <w:marLeft w:val="0"/>
          <w:marRight w:val="0"/>
          <w:marTop w:val="0"/>
          <w:marBottom w:val="0"/>
          <w:divBdr>
            <w:top w:val="none" w:sz="0" w:space="0" w:color="auto"/>
            <w:left w:val="none" w:sz="0" w:space="0" w:color="auto"/>
            <w:bottom w:val="none" w:sz="0" w:space="0" w:color="auto"/>
            <w:right w:val="none" w:sz="0" w:space="0" w:color="auto"/>
          </w:divBdr>
        </w:div>
        <w:div w:id="2079201874">
          <w:marLeft w:val="0"/>
          <w:marRight w:val="0"/>
          <w:marTop w:val="0"/>
          <w:marBottom w:val="0"/>
          <w:divBdr>
            <w:top w:val="none" w:sz="0" w:space="0" w:color="auto"/>
            <w:left w:val="none" w:sz="0" w:space="0" w:color="auto"/>
            <w:bottom w:val="none" w:sz="0" w:space="0" w:color="auto"/>
            <w:right w:val="none" w:sz="0" w:space="0" w:color="auto"/>
          </w:divBdr>
        </w:div>
        <w:div w:id="1044644866">
          <w:marLeft w:val="0"/>
          <w:marRight w:val="0"/>
          <w:marTop w:val="0"/>
          <w:marBottom w:val="0"/>
          <w:divBdr>
            <w:top w:val="none" w:sz="0" w:space="0" w:color="auto"/>
            <w:left w:val="none" w:sz="0" w:space="0" w:color="auto"/>
            <w:bottom w:val="none" w:sz="0" w:space="0" w:color="auto"/>
            <w:right w:val="none" w:sz="0" w:space="0" w:color="auto"/>
          </w:divBdr>
        </w:div>
        <w:div w:id="1274899207">
          <w:marLeft w:val="0"/>
          <w:marRight w:val="0"/>
          <w:marTop w:val="0"/>
          <w:marBottom w:val="0"/>
          <w:divBdr>
            <w:top w:val="none" w:sz="0" w:space="0" w:color="auto"/>
            <w:left w:val="none" w:sz="0" w:space="0" w:color="auto"/>
            <w:bottom w:val="none" w:sz="0" w:space="0" w:color="auto"/>
            <w:right w:val="none" w:sz="0" w:space="0" w:color="auto"/>
          </w:divBdr>
        </w:div>
        <w:div w:id="161043530">
          <w:marLeft w:val="0"/>
          <w:marRight w:val="0"/>
          <w:marTop w:val="0"/>
          <w:marBottom w:val="0"/>
          <w:divBdr>
            <w:top w:val="none" w:sz="0" w:space="0" w:color="auto"/>
            <w:left w:val="none" w:sz="0" w:space="0" w:color="auto"/>
            <w:bottom w:val="none" w:sz="0" w:space="0" w:color="auto"/>
            <w:right w:val="none" w:sz="0" w:space="0" w:color="auto"/>
          </w:divBdr>
        </w:div>
        <w:div w:id="1241594614">
          <w:marLeft w:val="0"/>
          <w:marRight w:val="0"/>
          <w:marTop w:val="0"/>
          <w:marBottom w:val="0"/>
          <w:divBdr>
            <w:top w:val="none" w:sz="0" w:space="0" w:color="auto"/>
            <w:left w:val="none" w:sz="0" w:space="0" w:color="auto"/>
            <w:bottom w:val="none" w:sz="0" w:space="0" w:color="auto"/>
            <w:right w:val="none" w:sz="0" w:space="0" w:color="auto"/>
          </w:divBdr>
        </w:div>
        <w:div w:id="184104276">
          <w:marLeft w:val="0"/>
          <w:marRight w:val="0"/>
          <w:marTop w:val="0"/>
          <w:marBottom w:val="0"/>
          <w:divBdr>
            <w:top w:val="none" w:sz="0" w:space="0" w:color="auto"/>
            <w:left w:val="none" w:sz="0" w:space="0" w:color="auto"/>
            <w:bottom w:val="none" w:sz="0" w:space="0" w:color="auto"/>
            <w:right w:val="none" w:sz="0" w:space="0" w:color="auto"/>
          </w:divBdr>
        </w:div>
        <w:div w:id="1989625207">
          <w:marLeft w:val="0"/>
          <w:marRight w:val="0"/>
          <w:marTop w:val="0"/>
          <w:marBottom w:val="0"/>
          <w:divBdr>
            <w:top w:val="none" w:sz="0" w:space="0" w:color="auto"/>
            <w:left w:val="none" w:sz="0" w:space="0" w:color="auto"/>
            <w:bottom w:val="none" w:sz="0" w:space="0" w:color="auto"/>
            <w:right w:val="none" w:sz="0" w:space="0" w:color="auto"/>
          </w:divBdr>
        </w:div>
        <w:div w:id="23405990">
          <w:marLeft w:val="0"/>
          <w:marRight w:val="0"/>
          <w:marTop w:val="0"/>
          <w:marBottom w:val="0"/>
          <w:divBdr>
            <w:top w:val="none" w:sz="0" w:space="0" w:color="auto"/>
            <w:left w:val="none" w:sz="0" w:space="0" w:color="auto"/>
            <w:bottom w:val="none" w:sz="0" w:space="0" w:color="auto"/>
            <w:right w:val="none" w:sz="0" w:space="0" w:color="auto"/>
          </w:divBdr>
        </w:div>
        <w:div w:id="1700933219">
          <w:marLeft w:val="0"/>
          <w:marRight w:val="0"/>
          <w:marTop w:val="0"/>
          <w:marBottom w:val="0"/>
          <w:divBdr>
            <w:top w:val="none" w:sz="0" w:space="0" w:color="auto"/>
            <w:left w:val="none" w:sz="0" w:space="0" w:color="auto"/>
            <w:bottom w:val="none" w:sz="0" w:space="0" w:color="auto"/>
            <w:right w:val="none" w:sz="0" w:space="0" w:color="auto"/>
          </w:divBdr>
        </w:div>
        <w:div w:id="510923146">
          <w:marLeft w:val="0"/>
          <w:marRight w:val="0"/>
          <w:marTop w:val="0"/>
          <w:marBottom w:val="0"/>
          <w:divBdr>
            <w:top w:val="none" w:sz="0" w:space="0" w:color="auto"/>
            <w:left w:val="none" w:sz="0" w:space="0" w:color="auto"/>
            <w:bottom w:val="none" w:sz="0" w:space="0" w:color="auto"/>
            <w:right w:val="none" w:sz="0" w:space="0" w:color="auto"/>
          </w:divBdr>
        </w:div>
        <w:div w:id="1844004607">
          <w:marLeft w:val="0"/>
          <w:marRight w:val="0"/>
          <w:marTop w:val="0"/>
          <w:marBottom w:val="0"/>
          <w:divBdr>
            <w:top w:val="none" w:sz="0" w:space="0" w:color="auto"/>
            <w:left w:val="none" w:sz="0" w:space="0" w:color="auto"/>
            <w:bottom w:val="none" w:sz="0" w:space="0" w:color="auto"/>
            <w:right w:val="none" w:sz="0" w:space="0" w:color="auto"/>
          </w:divBdr>
        </w:div>
        <w:div w:id="1121728561">
          <w:marLeft w:val="0"/>
          <w:marRight w:val="0"/>
          <w:marTop w:val="0"/>
          <w:marBottom w:val="0"/>
          <w:divBdr>
            <w:top w:val="none" w:sz="0" w:space="0" w:color="auto"/>
            <w:left w:val="none" w:sz="0" w:space="0" w:color="auto"/>
            <w:bottom w:val="none" w:sz="0" w:space="0" w:color="auto"/>
            <w:right w:val="none" w:sz="0" w:space="0" w:color="auto"/>
          </w:divBdr>
        </w:div>
        <w:div w:id="1519736230">
          <w:marLeft w:val="0"/>
          <w:marRight w:val="0"/>
          <w:marTop w:val="0"/>
          <w:marBottom w:val="0"/>
          <w:divBdr>
            <w:top w:val="none" w:sz="0" w:space="0" w:color="auto"/>
            <w:left w:val="none" w:sz="0" w:space="0" w:color="auto"/>
            <w:bottom w:val="none" w:sz="0" w:space="0" w:color="auto"/>
            <w:right w:val="none" w:sz="0" w:space="0" w:color="auto"/>
          </w:divBdr>
        </w:div>
        <w:div w:id="1979993239">
          <w:marLeft w:val="0"/>
          <w:marRight w:val="0"/>
          <w:marTop w:val="0"/>
          <w:marBottom w:val="0"/>
          <w:divBdr>
            <w:top w:val="none" w:sz="0" w:space="0" w:color="auto"/>
            <w:left w:val="none" w:sz="0" w:space="0" w:color="auto"/>
            <w:bottom w:val="none" w:sz="0" w:space="0" w:color="auto"/>
            <w:right w:val="none" w:sz="0" w:space="0" w:color="auto"/>
          </w:divBdr>
        </w:div>
        <w:div w:id="1272933021">
          <w:marLeft w:val="0"/>
          <w:marRight w:val="0"/>
          <w:marTop w:val="0"/>
          <w:marBottom w:val="0"/>
          <w:divBdr>
            <w:top w:val="none" w:sz="0" w:space="0" w:color="auto"/>
            <w:left w:val="none" w:sz="0" w:space="0" w:color="auto"/>
            <w:bottom w:val="none" w:sz="0" w:space="0" w:color="auto"/>
            <w:right w:val="none" w:sz="0" w:space="0" w:color="auto"/>
          </w:divBdr>
        </w:div>
        <w:div w:id="743793221">
          <w:marLeft w:val="0"/>
          <w:marRight w:val="0"/>
          <w:marTop w:val="0"/>
          <w:marBottom w:val="0"/>
          <w:divBdr>
            <w:top w:val="none" w:sz="0" w:space="0" w:color="auto"/>
            <w:left w:val="none" w:sz="0" w:space="0" w:color="auto"/>
            <w:bottom w:val="none" w:sz="0" w:space="0" w:color="auto"/>
            <w:right w:val="none" w:sz="0" w:space="0" w:color="auto"/>
          </w:divBdr>
        </w:div>
        <w:div w:id="616110153">
          <w:marLeft w:val="0"/>
          <w:marRight w:val="0"/>
          <w:marTop w:val="0"/>
          <w:marBottom w:val="0"/>
          <w:divBdr>
            <w:top w:val="none" w:sz="0" w:space="0" w:color="auto"/>
            <w:left w:val="none" w:sz="0" w:space="0" w:color="auto"/>
            <w:bottom w:val="none" w:sz="0" w:space="0" w:color="auto"/>
            <w:right w:val="none" w:sz="0" w:space="0" w:color="auto"/>
          </w:divBdr>
        </w:div>
        <w:div w:id="752361869">
          <w:marLeft w:val="0"/>
          <w:marRight w:val="0"/>
          <w:marTop w:val="0"/>
          <w:marBottom w:val="0"/>
          <w:divBdr>
            <w:top w:val="none" w:sz="0" w:space="0" w:color="auto"/>
            <w:left w:val="none" w:sz="0" w:space="0" w:color="auto"/>
            <w:bottom w:val="none" w:sz="0" w:space="0" w:color="auto"/>
            <w:right w:val="none" w:sz="0" w:space="0" w:color="auto"/>
          </w:divBdr>
        </w:div>
        <w:div w:id="1104112304">
          <w:marLeft w:val="0"/>
          <w:marRight w:val="0"/>
          <w:marTop w:val="0"/>
          <w:marBottom w:val="0"/>
          <w:divBdr>
            <w:top w:val="none" w:sz="0" w:space="0" w:color="auto"/>
            <w:left w:val="none" w:sz="0" w:space="0" w:color="auto"/>
            <w:bottom w:val="none" w:sz="0" w:space="0" w:color="auto"/>
            <w:right w:val="none" w:sz="0" w:space="0" w:color="auto"/>
          </w:divBdr>
        </w:div>
        <w:div w:id="444231085">
          <w:marLeft w:val="0"/>
          <w:marRight w:val="0"/>
          <w:marTop w:val="0"/>
          <w:marBottom w:val="0"/>
          <w:divBdr>
            <w:top w:val="none" w:sz="0" w:space="0" w:color="auto"/>
            <w:left w:val="none" w:sz="0" w:space="0" w:color="auto"/>
            <w:bottom w:val="none" w:sz="0" w:space="0" w:color="auto"/>
            <w:right w:val="none" w:sz="0" w:space="0" w:color="auto"/>
          </w:divBdr>
        </w:div>
        <w:div w:id="700400579">
          <w:marLeft w:val="0"/>
          <w:marRight w:val="0"/>
          <w:marTop w:val="0"/>
          <w:marBottom w:val="0"/>
          <w:divBdr>
            <w:top w:val="none" w:sz="0" w:space="0" w:color="auto"/>
            <w:left w:val="none" w:sz="0" w:space="0" w:color="auto"/>
            <w:bottom w:val="none" w:sz="0" w:space="0" w:color="auto"/>
            <w:right w:val="none" w:sz="0" w:space="0" w:color="auto"/>
          </w:divBdr>
        </w:div>
        <w:div w:id="461849285">
          <w:marLeft w:val="0"/>
          <w:marRight w:val="0"/>
          <w:marTop w:val="0"/>
          <w:marBottom w:val="0"/>
          <w:divBdr>
            <w:top w:val="none" w:sz="0" w:space="0" w:color="auto"/>
            <w:left w:val="none" w:sz="0" w:space="0" w:color="auto"/>
            <w:bottom w:val="none" w:sz="0" w:space="0" w:color="auto"/>
            <w:right w:val="none" w:sz="0" w:space="0" w:color="auto"/>
          </w:divBdr>
        </w:div>
        <w:div w:id="280695891">
          <w:marLeft w:val="0"/>
          <w:marRight w:val="0"/>
          <w:marTop w:val="0"/>
          <w:marBottom w:val="0"/>
          <w:divBdr>
            <w:top w:val="none" w:sz="0" w:space="0" w:color="auto"/>
            <w:left w:val="none" w:sz="0" w:space="0" w:color="auto"/>
            <w:bottom w:val="none" w:sz="0" w:space="0" w:color="auto"/>
            <w:right w:val="none" w:sz="0" w:space="0" w:color="auto"/>
          </w:divBdr>
        </w:div>
        <w:div w:id="937560703">
          <w:marLeft w:val="0"/>
          <w:marRight w:val="0"/>
          <w:marTop w:val="0"/>
          <w:marBottom w:val="0"/>
          <w:divBdr>
            <w:top w:val="none" w:sz="0" w:space="0" w:color="auto"/>
            <w:left w:val="none" w:sz="0" w:space="0" w:color="auto"/>
            <w:bottom w:val="none" w:sz="0" w:space="0" w:color="auto"/>
            <w:right w:val="none" w:sz="0" w:space="0" w:color="auto"/>
          </w:divBdr>
        </w:div>
        <w:div w:id="790513246">
          <w:marLeft w:val="0"/>
          <w:marRight w:val="0"/>
          <w:marTop w:val="0"/>
          <w:marBottom w:val="0"/>
          <w:divBdr>
            <w:top w:val="none" w:sz="0" w:space="0" w:color="auto"/>
            <w:left w:val="none" w:sz="0" w:space="0" w:color="auto"/>
            <w:bottom w:val="none" w:sz="0" w:space="0" w:color="auto"/>
            <w:right w:val="none" w:sz="0" w:space="0" w:color="auto"/>
          </w:divBdr>
        </w:div>
        <w:div w:id="341858037">
          <w:marLeft w:val="0"/>
          <w:marRight w:val="0"/>
          <w:marTop w:val="0"/>
          <w:marBottom w:val="0"/>
          <w:divBdr>
            <w:top w:val="none" w:sz="0" w:space="0" w:color="auto"/>
            <w:left w:val="none" w:sz="0" w:space="0" w:color="auto"/>
            <w:bottom w:val="none" w:sz="0" w:space="0" w:color="auto"/>
            <w:right w:val="none" w:sz="0" w:space="0" w:color="auto"/>
          </w:divBdr>
        </w:div>
        <w:div w:id="606935906">
          <w:marLeft w:val="0"/>
          <w:marRight w:val="0"/>
          <w:marTop w:val="0"/>
          <w:marBottom w:val="0"/>
          <w:divBdr>
            <w:top w:val="none" w:sz="0" w:space="0" w:color="auto"/>
            <w:left w:val="none" w:sz="0" w:space="0" w:color="auto"/>
            <w:bottom w:val="none" w:sz="0" w:space="0" w:color="auto"/>
            <w:right w:val="none" w:sz="0" w:space="0" w:color="auto"/>
          </w:divBdr>
        </w:div>
        <w:div w:id="312681956">
          <w:marLeft w:val="0"/>
          <w:marRight w:val="0"/>
          <w:marTop w:val="0"/>
          <w:marBottom w:val="0"/>
          <w:divBdr>
            <w:top w:val="none" w:sz="0" w:space="0" w:color="auto"/>
            <w:left w:val="none" w:sz="0" w:space="0" w:color="auto"/>
            <w:bottom w:val="none" w:sz="0" w:space="0" w:color="auto"/>
            <w:right w:val="none" w:sz="0" w:space="0" w:color="auto"/>
          </w:divBdr>
        </w:div>
        <w:div w:id="1076778144">
          <w:marLeft w:val="0"/>
          <w:marRight w:val="0"/>
          <w:marTop w:val="0"/>
          <w:marBottom w:val="0"/>
          <w:divBdr>
            <w:top w:val="none" w:sz="0" w:space="0" w:color="auto"/>
            <w:left w:val="none" w:sz="0" w:space="0" w:color="auto"/>
            <w:bottom w:val="none" w:sz="0" w:space="0" w:color="auto"/>
            <w:right w:val="none" w:sz="0" w:space="0" w:color="auto"/>
          </w:divBdr>
        </w:div>
        <w:div w:id="714739512">
          <w:marLeft w:val="0"/>
          <w:marRight w:val="0"/>
          <w:marTop w:val="0"/>
          <w:marBottom w:val="0"/>
          <w:divBdr>
            <w:top w:val="none" w:sz="0" w:space="0" w:color="auto"/>
            <w:left w:val="none" w:sz="0" w:space="0" w:color="auto"/>
            <w:bottom w:val="none" w:sz="0" w:space="0" w:color="auto"/>
            <w:right w:val="none" w:sz="0" w:space="0" w:color="auto"/>
          </w:divBdr>
        </w:div>
        <w:div w:id="1734502595">
          <w:marLeft w:val="0"/>
          <w:marRight w:val="0"/>
          <w:marTop w:val="0"/>
          <w:marBottom w:val="0"/>
          <w:divBdr>
            <w:top w:val="none" w:sz="0" w:space="0" w:color="auto"/>
            <w:left w:val="none" w:sz="0" w:space="0" w:color="auto"/>
            <w:bottom w:val="none" w:sz="0" w:space="0" w:color="auto"/>
            <w:right w:val="none" w:sz="0" w:space="0" w:color="auto"/>
          </w:divBdr>
        </w:div>
        <w:div w:id="962855081">
          <w:marLeft w:val="0"/>
          <w:marRight w:val="0"/>
          <w:marTop w:val="0"/>
          <w:marBottom w:val="0"/>
          <w:divBdr>
            <w:top w:val="none" w:sz="0" w:space="0" w:color="auto"/>
            <w:left w:val="none" w:sz="0" w:space="0" w:color="auto"/>
            <w:bottom w:val="none" w:sz="0" w:space="0" w:color="auto"/>
            <w:right w:val="none" w:sz="0" w:space="0" w:color="auto"/>
          </w:divBdr>
        </w:div>
        <w:div w:id="1318222681">
          <w:marLeft w:val="0"/>
          <w:marRight w:val="0"/>
          <w:marTop w:val="0"/>
          <w:marBottom w:val="0"/>
          <w:divBdr>
            <w:top w:val="none" w:sz="0" w:space="0" w:color="auto"/>
            <w:left w:val="none" w:sz="0" w:space="0" w:color="auto"/>
            <w:bottom w:val="none" w:sz="0" w:space="0" w:color="auto"/>
            <w:right w:val="none" w:sz="0" w:space="0" w:color="auto"/>
          </w:divBdr>
        </w:div>
        <w:div w:id="706371473">
          <w:marLeft w:val="0"/>
          <w:marRight w:val="0"/>
          <w:marTop w:val="0"/>
          <w:marBottom w:val="0"/>
          <w:divBdr>
            <w:top w:val="none" w:sz="0" w:space="0" w:color="auto"/>
            <w:left w:val="none" w:sz="0" w:space="0" w:color="auto"/>
            <w:bottom w:val="none" w:sz="0" w:space="0" w:color="auto"/>
            <w:right w:val="none" w:sz="0" w:space="0" w:color="auto"/>
          </w:divBdr>
        </w:div>
        <w:div w:id="1507133873">
          <w:marLeft w:val="0"/>
          <w:marRight w:val="0"/>
          <w:marTop w:val="0"/>
          <w:marBottom w:val="0"/>
          <w:divBdr>
            <w:top w:val="none" w:sz="0" w:space="0" w:color="auto"/>
            <w:left w:val="none" w:sz="0" w:space="0" w:color="auto"/>
            <w:bottom w:val="none" w:sz="0" w:space="0" w:color="auto"/>
            <w:right w:val="none" w:sz="0" w:space="0" w:color="auto"/>
          </w:divBdr>
        </w:div>
        <w:div w:id="1202209851">
          <w:marLeft w:val="0"/>
          <w:marRight w:val="0"/>
          <w:marTop w:val="0"/>
          <w:marBottom w:val="0"/>
          <w:divBdr>
            <w:top w:val="none" w:sz="0" w:space="0" w:color="auto"/>
            <w:left w:val="none" w:sz="0" w:space="0" w:color="auto"/>
            <w:bottom w:val="none" w:sz="0" w:space="0" w:color="auto"/>
            <w:right w:val="none" w:sz="0" w:space="0" w:color="auto"/>
          </w:divBdr>
        </w:div>
        <w:div w:id="740757801">
          <w:marLeft w:val="0"/>
          <w:marRight w:val="0"/>
          <w:marTop w:val="0"/>
          <w:marBottom w:val="0"/>
          <w:divBdr>
            <w:top w:val="none" w:sz="0" w:space="0" w:color="auto"/>
            <w:left w:val="none" w:sz="0" w:space="0" w:color="auto"/>
            <w:bottom w:val="none" w:sz="0" w:space="0" w:color="auto"/>
            <w:right w:val="none" w:sz="0" w:space="0" w:color="auto"/>
          </w:divBdr>
        </w:div>
        <w:div w:id="1371882441">
          <w:marLeft w:val="0"/>
          <w:marRight w:val="0"/>
          <w:marTop w:val="0"/>
          <w:marBottom w:val="0"/>
          <w:divBdr>
            <w:top w:val="none" w:sz="0" w:space="0" w:color="auto"/>
            <w:left w:val="none" w:sz="0" w:space="0" w:color="auto"/>
            <w:bottom w:val="none" w:sz="0" w:space="0" w:color="auto"/>
            <w:right w:val="none" w:sz="0" w:space="0" w:color="auto"/>
          </w:divBdr>
        </w:div>
        <w:div w:id="479545829">
          <w:marLeft w:val="0"/>
          <w:marRight w:val="0"/>
          <w:marTop w:val="0"/>
          <w:marBottom w:val="0"/>
          <w:divBdr>
            <w:top w:val="none" w:sz="0" w:space="0" w:color="auto"/>
            <w:left w:val="none" w:sz="0" w:space="0" w:color="auto"/>
            <w:bottom w:val="none" w:sz="0" w:space="0" w:color="auto"/>
            <w:right w:val="none" w:sz="0" w:space="0" w:color="auto"/>
          </w:divBdr>
        </w:div>
        <w:div w:id="1982151849">
          <w:marLeft w:val="0"/>
          <w:marRight w:val="0"/>
          <w:marTop w:val="0"/>
          <w:marBottom w:val="0"/>
          <w:divBdr>
            <w:top w:val="none" w:sz="0" w:space="0" w:color="auto"/>
            <w:left w:val="none" w:sz="0" w:space="0" w:color="auto"/>
            <w:bottom w:val="none" w:sz="0" w:space="0" w:color="auto"/>
            <w:right w:val="none" w:sz="0" w:space="0" w:color="auto"/>
          </w:divBdr>
        </w:div>
        <w:div w:id="875430598">
          <w:marLeft w:val="0"/>
          <w:marRight w:val="0"/>
          <w:marTop w:val="0"/>
          <w:marBottom w:val="0"/>
          <w:divBdr>
            <w:top w:val="none" w:sz="0" w:space="0" w:color="auto"/>
            <w:left w:val="none" w:sz="0" w:space="0" w:color="auto"/>
            <w:bottom w:val="none" w:sz="0" w:space="0" w:color="auto"/>
            <w:right w:val="none" w:sz="0" w:space="0" w:color="auto"/>
          </w:divBdr>
        </w:div>
        <w:div w:id="1658148556">
          <w:marLeft w:val="0"/>
          <w:marRight w:val="0"/>
          <w:marTop w:val="0"/>
          <w:marBottom w:val="0"/>
          <w:divBdr>
            <w:top w:val="none" w:sz="0" w:space="0" w:color="auto"/>
            <w:left w:val="none" w:sz="0" w:space="0" w:color="auto"/>
            <w:bottom w:val="none" w:sz="0" w:space="0" w:color="auto"/>
            <w:right w:val="none" w:sz="0" w:space="0" w:color="auto"/>
          </w:divBdr>
        </w:div>
        <w:div w:id="67843885">
          <w:marLeft w:val="0"/>
          <w:marRight w:val="0"/>
          <w:marTop w:val="0"/>
          <w:marBottom w:val="0"/>
          <w:divBdr>
            <w:top w:val="none" w:sz="0" w:space="0" w:color="auto"/>
            <w:left w:val="none" w:sz="0" w:space="0" w:color="auto"/>
            <w:bottom w:val="none" w:sz="0" w:space="0" w:color="auto"/>
            <w:right w:val="none" w:sz="0" w:space="0" w:color="auto"/>
          </w:divBdr>
        </w:div>
        <w:div w:id="1127553958">
          <w:marLeft w:val="0"/>
          <w:marRight w:val="0"/>
          <w:marTop w:val="0"/>
          <w:marBottom w:val="0"/>
          <w:divBdr>
            <w:top w:val="none" w:sz="0" w:space="0" w:color="auto"/>
            <w:left w:val="none" w:sz="0" w:space="0" w:color="auto"/>
            <w:bottom w:val="none" w:sz="0" w:space="0" w:color="auto"/>
            <w:right w:val="none" w:sz="0" w:space="0" w:color="auto"/>
          </w:divBdr>
        </w:div>
        <w:div w:id="963196700">
          <w:marLeft w:val="0"/>
          <w:marRight w:val="0"/>
          <w:marTop w:val="0"/>
          <w:marBottom w:val="0"/>
          <w:divBdr>
            <w:top w:val="none" w:sz="0" w:space="0" w:color="auto"/>
            <w:left w:val="none" w:sz="0" w:space="0" w:color="auto"/>
            <w:bottom w:val="none" w:sz="0" w:space="0" w:color="auto"/>
            <w:right w:val="none" w:sz="0" w:space="0" w:color="auto"/>
          </w:divBdr>
        </w:div>
        <w:div w:id="1324159730">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3579191">
          <w:marLeft w:val="0"/>
          <w:marRight w:val="0"/>
          <w:marTop w:val="0"/>
          <w:marBottom w:val="0"/>
          <w:divBdr>
            <w:top w:val="none" w:sz="0" w:space="0" w:color="auto"/>
            <w:left w:val="none" w:sz="0" w:space="0" w:color="auto"/>
            <w:bottom w:val="none" w:sz="0" w:space="0" w:color="auto"/>
            <w:right w:val="none" w:sz="0" w:space="0" w:color="auto"/>
          </w:divBdr>
        </w:div>
        <w:div w:id="44650310">
          <w:marLeft w:val="0"/>
          <w:marRight w:val="0"/>
          <w:marTop w:val="0"/>
          <w:marBottom w:val="0"/>
          <w:divBdr>
            <w:top w:val="none" w:sz="0" w:space="0" w:color="auto"/>
            <w:left w:val="none" w:sz="0" w:space="0" w:color="auto"/>
            <w:bottom w:val="none" w:sz="0" w:space="0" w:color="auto"/>
            <w:right w:val="none" w:sz="0" w:space="0" w:color="auto"/>
          </w:divBdr>
        </w:div>
        <w:div w:id="1482309090">
          <w:marLeft w:val="0"/>
          <w:marRight w:val="0"/>
          <w:marTop w:val="0"/>
          <w:marBottom w:val="0"/>
          <w:divBdr>
            <w:top w:val="none" w:sz="0" w:space="0" w:color="auto"/>
            <w:left w:val="none" w:sz="0" w:space="0" w:color="auto"/>
            <w:bottom w:val="none" w:sz="0" w:space="0" w:color="auto"/>
            <w:right w:val="none" w:sz="0" w:space="0" w:color="auto"/>
          </w:divBdr>
        </w:div>
        <w:div w:id="836655558">
          <w:marLeft w:val="0"/>
          <w:marRight w:val="0"/>
          <w:marTop w:val="0"/>
          <w:marBottom w:val="0"/>
          <w:divBdr>
            <w:top w:val="none" w:sz="0" w:space="0" w:color="auto"/>
            <w:left w:val="none" w:sz="0" w:space="0" w:color="auto"/>
            <w:bottom w:val="none" w:sz="0" w:space="0" w:color="auto"/>
            <w:right w:val="none" w:sz="0" w:space="0" w:color="auto"/>
          </w:divBdr>
        </w:div>
        <w:div w:id="810949588">
          <w:marLeft w:val="0"/>
          <w:marRight w:val="0"/>
          <w:marTop w:val="0"/>
          <w:marBottom w:val="0"/>
          <w:divBdr>
            <w:top w:val="none" w:sz="0" w:space="0" w:color="auto"/>
            <w:left w:val="none" w:sz="0" w:space="0" w:color="auto"/>
            <w:bottom w:val="none" w:sz="0" w:space="0" w:color="auto"/>
            <w:right w:val="none" w:sz="0" w:space="0" w:color="auto"/>
          </w:divBdr>
        </w:div>
        <w:div w:id="646514345">
          <w:marLeft w:val="0"/>
          <w:marRight w:val="0"/>
          <w:marTop w:val="0"/>
          <w:marBottom w:val="0"/>
          <w:divBdr>
            <w:top w:val="none" w:sz="0" w:space="0" w:color="auto"/>
            <w:left w:val="none" w:sz="0" w:space="0" w:color="auto"/>
            <w:bottom w:val="none" w:sz="0" w:space="0" w:color="auto"/>
            <w:right w:val="none" w:sz="0" w:space="0" w:color="auto"/>
          </w:divBdr>
        </w:div>
        <w:div w:id="45423216">
          <w:marLeft w:val="0"/>
          <w:marRight w:val="0"/>
          <w:marTop w:val="0"/>
          <w:marBottom w:val="0"/>
          <w:divBdr>
            <w:top w:val="none" w:sz="0" w:space="0" w:color="auto"/>
            <w:left w:val="none" w:sz="0" w:space="0" w:color="auto"/>
            <w:bottom w:val="none" w:sz="0" w:space="0" w:color="auto"/>
            <w:right w:val="none" w:sz="0" w:space="0" w:color="auto"/>
          </w:divBdr>
        </w:div>
        <w:div w:id="1038050968">
          <w:marLeft w:val="0"/>
          <w:marRight w:val="0"/>
          <w:marTop w:val="0"/>
          <w:marBottom w:val="0"/>
          <w:divBdr>
            <w:top w:val="none" w:sz="0" w:space="0" w:color="auto"/>
            <w:left w:val="none" w:sz="0" w:space="0" w:color="auto"/>
            <w:bottom w:val="none" w:sz="0" w:space="0" w:color="auto"/>
            <w:right w:val="none" w:sz="0" w:space="0" w:color="auto"/>
          </w:divBdr>
        </w:div>
        <w:div w:id="161311450">
          <w:marLeft w:val="0"/>
          <w:marRight w:val="0"/>
          <w:marTop w:val="0"/>
          <w:marBottom w:val="0"/>
          <w:divBdr>
            <w:top w:val="none" w:sz="0" w:space="0" w:color="auto"/>
            <w:left w:val="none" w:sz="0" w:space="0" w:color="auto"/>
            <w:bottom w:val="none" w:sz="0" w:space="0" w:color="auto"/>
            <w:right w:val="none" w:sz="0" w:space="0" w:color="auto"/>
          </w:divBdr>
        </w:div>
        <w:div w:id="1653371117">
          <w:marLeft w:val="0"/>
          <w:marRight w:val="0"/>
          <w:marTop w:val="0"/>
          <w:marBottom w:val="0"/>
          <w:divBdr>
            <w:top w:val="none" w:sz="0" w:space="0" w:color="auto"/>
            <w:left w:val="none" w:sz="0" w:space="0" w:color="auto"/>
            <w:bottom w:val="none" w:sz="0" w:space="0" w:color="auto"/>
            <w:right w:val="none" w:sz="0" w:space="0" w:color="auto"/>
          </w:divBdr>
        </w:div>
        <w:div w:id="1850099682">
          <w:marLeft w:val="0"/>
          <w:marRight w:val="0"/>
          <w:marTop w:val="0"/>
          <w:marBottom w:val="0"/>
          <w:divBdr>
            <w:top w:val="none" w:sz="0" w:space="0" w:color="auto"/>
            <w:left w:val="none" w:sz="0" w:space="0" w:color="auto"/>
            <w:bottom w:val="none" w:sz="0" w:space="0" w:color="auto"/>
            <w:right w:val="none" w:sz="0" w:space="0" w:color="auto"/>
          </w:divBdr>
        </w:div>
        <w:div w:id="933978929">
          <w:marLeft w:val="0"/>
          <w:marRight w:val="0"/>
          <w:marTop w:val="0"/>
          <w:marBottom w:val="0"/>
          <w:divBdr>
            <w:top w:val="none" w:sz="0" w:space="0" w:color="auto"/>
            <w:left w:val="none" w:sz="0" w:space="0" w:color="auto"/>
            <w:bottom w:val="none" w:sz="0" w:space="0" w:color="auto"/>
            <w:right w:val="none" w:sz="0" w:space="0" w:color="auto"/>
          </w:divBdr>
        </w:div>
        <w:div w:id="1691180041">
          <w:marLeft w:val="0"/>
          <w:marRight w:val="0"/>
          <w:marTop w:val="0"/>
          <w:marBottom w:val="0"/>
          <w:divBdr>
            <w:top w:val="none" w:sz="0" w:space="0" w:color="auto"/>
            <w:left w:val="none" w:sz="0" w:space="0" w:color="auto"/>
            <w:bottom w:val="none" w:sz="0" w:space="0" w:color="auto"/>
            <w:right w:val="none" w:sz="0" w:space="0" w:color="auto"/>
          </w:divBdr>
        </w:div>
        <w:div w:id="2074305905">
          <w:marLeft w:val="0"/>
          <w:marRight w:val="0"/>
          <w:marTop w:val="0"/>
          <w:marBottom w:val="0"/>
          <w:divBdr>
            <w:top w:val="none" w:sz="0" w:space="0" w:color="auto"/>
            <w:left w:val="none" w:sz="0" w:space="0" w:color="auto"/>
            <w:bottom w:val="none" w:sz="0" w:space="0" w:color="auto"/>
            <w:right w:val="none" w:sz="0" w:space="0" w:color="auto"/>
          </w:divBdr>
        </w:div>
        <w:div w:id="1088120248">
          <w:marLeft w:val="0"/>
          <w:marRight w:val="0"/>
          <w:marTop w:val="0"/>
          <w:marBottom w:val="0"/>
          <w:divBdr>
            <w:top w:val="none" w:sz="0" w:space="0" w:color="auto"/>
            <w:left w:val="none" w:sz="0" w:space="0" w:color="auto"/>
            <w:bottom w:val="none" w:sz="0" w:space="0" w:color="auto"/>
            <w:right w:val="none" w:sz="0" w:space="0" w:color="auto"/>
          </w:divBdr>
        </w:div>
        <w:div w:id="2011828159">
          <w:marLeft w:val="0"/>
          <w:marRight w:val="0"/>
          <w:marTop w:val="0"/>
          <w:marBottom w:val="0"/>
          <w:divBdr>
            <w:top w:val="none" w:sz="0" w:space="0" w:color="auto"/>
            <w:left w:val="none" w:sz="0" w:space="0" w:color="auto"/>
            <w:bottom w:val="none" w:sz="0" w:space="0" w:color="auto"/>
            <w:right w:val="none" w:sz="0" w:space="0" w:color="auto"/>
          </w:divBdr>
        </w:div>
        <w:div w:id="461312498">
          <w:marLeft w:val="0"/>
          <w:marRight w:val="0"/>
          <w:marTop w:val="0"/>
          <w:marBottom w:val="0"/>
          <w:divBdr>
            <w:top w:val="none" w:sz="0" w:space="0" w:color="auto"/>
            <w:left w:val="none" w:sz="0" w:space="0" w:color="auto"/>
            <w:bottom w:val="none" w:sz="0" w:space="0" w:color="auto"/>
            <w:right w:val="none" w:sz="0" w:space="0" w:color="auto"/>
          </w:divBdr>
        </w:div>
        <w:div w:id="1820809096">
          <w:marLeft w:val="0"/>
          <w:marRight w:val="0"/>
          <w:marTop w:val="0"/>
          <w:marBottom w:val="0"/>
          <w:divBdr>
            <w:top w:val="none" w:sz="0" w:space="0" w:color="auto"/>
            <w:left w:val="none" w:sz="0" w:space="0" w:color="auto"/>
            <w:bottom w:val="none" w:sz="0" w:space="0" w:color="auto"/>
            <w:right w:val="none" w:sz="0" w:space="0" w:color="auto"/>
          </w:divBdr>
        </w:div>
        <w:div w:id="746852061">
          <w:marLeft w:val="0"/>
          <w:marRight w:val="0"/>
          <w:marTop w:val="0"/>
          <w:marBottom w:val="0"/>
          <w:divBdr>
            <w:top w:val="none" w:sz="0" w:space="0" w:color="auto"/>
            <w:left w:val="none" w:sz="0" w:space="0" w:color="auto"/>
            <w:bottom w:val="none" w:sz="0" w:space="0" w:color="auto"/>
            <w:right w:val="none" w:sz="0" w:space="0" w:color="auto"/>
          </w:divBdr>
        </w:div>
        <w:div w:id="1085763054">
          <w:marLeft w:val="0"/>
          <w:marRight w:val="0"/>
          <w:marTop w:val="0"/>
          <w:marBottom w:val="0"/>
          <w:divBdr>
            <w:top w:val="none" w:sz="0" w:space="0" w:color="auto"/>
            <w:left w:val="none" w:sz="0" w:space="0" w:color="auto"/>
            <w:bottom w:val="none" w:sz="0" w:space="0" w:color="auto"/>
            <w:right w:val="none" w:sz="0" w:space="0" w:color="auto"/>
          </w:divBdr>
        </w:div>
        <w:div w:id="1608583987">
          <w:marLeft w:val="0"/>
          <w:marRight w:val="0"/>
          <w:marTop w:val="0"/>
          <w:marBottom w:val="0"/>
          <w:divBdr>
            <w:top w:val="none" w:sz="0" w:space="0" w:color="auto"/>
            <w:left w:val="none" w:sz="0" w:space="0" w:color="auto"/>
            <w:bottom w:val="none" w:sz="0" w:space="0" w:color="auto"/>
            <w:right w:val="none" w:sz="0" w:space="0" w:color="auto"/>
          </w:divBdr>
        </w:div>
        <w:div w:id="800074423">
          <w:marLeft w:val="0"/>
          <w:marRight w:val="0"/>
          <w:marTop w:val="0"/>
          <w:marBottom w:val="0"/>
          <w:divBdr>
            <w:top w:val="none" w:sz="0" w:space="0" w:color="auto"/>
            <w:left w:val="none" w:sz="0" w:space="0" w:color="auto"/>
            <w:bottom w:val="none" w:sz="0" w:space="0" w:color="auto"/>
            <w:right w:val="none" w:sz="0" w:space="0" w:color="auto"/>
          </w:divBdr>
        </w:div>
        <w:div w:id="872965669">
          <w:marLeft w:val="0"/>
          <w:marRight w:val="0"/>
          <w:marTop w:val="0"/>
          <w:marBottom w:val="0"/>
          <w:divBdr>
            <w:top w:val="none" w:sz="0" w:space="0" w:color="auto"/>
            <w:left w:val="none" w:sz="0" w:space="0" w:color="auto"/>
            <w:bottom w:val="none" w:sz="0" w:space="0" w:color="auto"/>
            <w:right w:val="none" w:sz="0" w:space="0" w:color="auto"/>
          </w:divBdr>
        </w:div>
        <w:div w:id="1214076462">
          <w:marLeft w:val="0"/>
          <w:marRight w:val="0"/>
          <w:marTop w:val="0"/>
          <w:marBottom w:val="0"/>
          <w:divBdr>
            <w:top w:val="none" w:sz="0" w:space="0" w:color="auto"/>
            <w:left w:val="none" w:sz="0" w:space="0" w:color="auto"/>
            <w:bottom w:val="none" w:sz="0" w:space="0" w:color="auto"/>
            <w:right w:val="none" w:sz="0" w:space="0" w:color="auto"/>
          </w:divBdr>
        </w:div>
        <w:div w:id="1042289819">
          <w:marLeft w:val="0"/>
          <w:marRight w:val="0"/>
          <w:marTop w:val="0"/>
          <w:marBottom w:val="0"/>
          <w:divBdr>
            <w:top w:val="none" w:sz="0" w:space="0" w:color="auto"/>
            <w:left w:val="none" w:sz="0" w:space="0" w:color="auto"/>
            <w:bottom w:val="none" w:sz="0" w:space="0" w:color="auto"/>
            <w:right w:val="none" w:sz="0" w:space="0" w:color="auto"/>
          </w:divBdr>
        </w:div>
        <w:div w:id="2041205569">
          <w:marLeft w:val="0"/>
          <w:marRight w:val="0"/>
          <w:marTop w:val="0"/>
          <w:marBottom w:val="0"/>
          <w:divBdr>
            <w:top w:val="none" w:sz="0" w:space="0" w:color="auto"/>
            <w:left w:val="none" w:sz="0" w:space="0" w:color="auto"/>
            <w:bottom w:val="none" w:sz="0" w:space="0" w:color="auto"/>
            <w:right w:val="none" w:sz="0" w:space="0" w:color="auto"/>
          </w:divBdr>
        </w:div>
        <w:div w:id="1922643758">
          <w:marLeft w:val="0"/>
          <w:marRight w:val="0"/>
          <w:marTop w:val="0"/>
          <w:marBottom w:val="0"/>
          <w:divBdr>
            <w:top w:val="none" w:sz="0" w:space="0" w:color="auto"/>
            <w:left w:val="none" w:sz="0" w:space="0" w:color="auto"/>
            <w:bottom w:val="none" w:sz="0" w:space="0" w:color="auto"/>
            <w:right w:val="none" w:sz="0" w:space="0" w:color="auto"/>
          </w:divBdr>
        </w:div>
        <w:div w:id="62217744">
          <w:marLeft w:val="0"/>
          <w:marRight w:val="0"/>
          <w:marTop w:val="0"/>
          <w:marBottom w:val="0"/>
          <w:divBdr>
            <w:top w:val="none" w:sz="0" w:space="0" w:color="auto"/>
            <w:left w:val="none" w:sz="0" w:space="0" w:color="auto"/>
            <w:bottom w:val="none" w:sz="0" w:space="0" w:color="auto"/>
            <w:right w:val="none" w:sz="0" w:space="0" w:color="auto"/>
          </w:divBdr>
        </w:div>
        <w:div w:id="994381080">
          <w:marLeft w:val="0"/>
          <w:marRight w:val="0"/>
          <w:marTop w:val="0"/>
          <w:marBottom w:val="0"/>
          <w:divBdr>
            <w:top w:val="none" w:sz="0" w:space="0" w:color="auto"/>
            <w:left w:val="none" w:sz="0" w:space="0" w:color="auto"/>
            <w:bottom w:val="none" w:sz="0" w:space="0" w:color="auto"/>
            <w:right w:val="none" w:sz="0" w:space="0" w:color="auto"/>
          </w:divBdr>
        </w:div>
        <w:div w:id="1686321918">
          <w:marLeft w:val="0"/>
          <w:marRight w:val="0"/>
          <w:marTop w:val="0"/>
          <w:marBottom w:val="0"/>
          <w:divBdr>
            <w:top w:val="none" w:sz="0" w:space="0" w:color="auto"/>
            <w:left w:val="none" w:sz="0" w:space="0" w:color="auto"/>
            <w:bottom w:val="none" w:sz="0" w:space="0" w:color="auto"/>
            <w:right w:val="none" w:sz="0" w:space="0" w:color="auto"/>
          </w:divBdr>
        </w:div>
        <w:div w:id="1004086396">
          <w:marLeft w:val="0"/>
          <w:marRight w:val="0"/>
          <w:marTop w:val="0"/>
          <w:marBottom w:val="0"/>
          <w:divBdr>
            <w:top w:val="none" w:sz="0" w:space="0" w:color="auto"/>
            <w:left w:val="none" w:sz="0" w:space="0" w:color="auto"/>
            <w:bottom w:val="none" w:sz="0" w:space="0" w:color="auto"/>
            <w:right w:val="none" w:sz="0" w:space="0" w:color="auto"/>
          </w:divBdr>
        </w:div>
        <w:div w:id="703096658">
          <w:marLeft w:val="0"/>
          <w:marRight w:val="0"/>
          <w:marTop w:val="0"/>
          <w:marBottom w:val="0"/>
          <w:divBdr>
            <w:top w:val="none" w:sz="0" w:space="0" w:color="auto"/>
            <w:left w:val="none" w:sz="0" w:space="0" w:color="auto"/>
            <w:bottom w:val="none" w:sz="0" w:space="0" w:color="auto"/>
            <w:right w:val="none" w:sz="0" w:space="0" w:color="auto"/>
          </w:divBdr>
        </w:div>
        <w:div w:id="1234774912">
          <w:marLeft w:val="0"/>
          <w:marRight w:val="0"/>
          <w:marTop w:val="0"/>
          <w:marBottom w:val="0"/>
          <w:divBdr>
            <w:top w:val="none" w:sz="0" w:space="0" w:color="auto"/>
            <w:left w:val="none" w:sz="0" w:space="0" w:color="auto"/>
            <w:bottom w:val="none" w:sz="0" w:space="0" w:color="auto"/>
            <w:right w:val="none" w:sz="0" w:space="0" w:color="auto"/>
          </w:divBdr>
        </w:div>
        <w:div w:id="1856730212">
          <w:marLeft w:val="0"/>
          <w:marRight w:val="0"/>
          <w:marTop w:val="0"/>
          <w:marBottom w:val="0"/>
          <w:divBdr>
            <w:top w:val="none" w:sz="0" w:space="0" w:color="auto"/>
            <w:left w:val="none" w:sz="0" w:space="0" w:color="auto"/>
            <w:bottom w:val="none" w:sz="0" w:space="0" w:color="auto"/>
            <w:right w:val="none" w:sz="0" w:space="0" w:color="auto"/>
          </w:divBdr>
        </w:div>
        <w:div w:id="1111978600">
          <w:marLeft w:val="0"/>
          <w:marRight w:val="0"/>
          <w:marTop w:val="0"/>
          <w:marBottom w:val="0"/>
          <w:divBdr>
            <w:top w:val="none" w:sz="0" w:space="0" w:color="auto"/>
            <w:left w:val="none" w:sz="0" w:space="0" w:color="auto"/>
            <w:bottom w:val="none" w:sz="0" w:space="0" w:color="auto"/>
            <w:right w:val="none" w:sz="0" w:space="0" w:color="auto"/>
          </w:divBdr>
        </w:div>
        <w:div w:id="395862862">
          <w:marLeft w:val="0"/>
          <w:marRight w:val="0"/>
          <w:marTop w:val="0"/>
          <w:marBottom w:val="0"/>
          <w:divBdr>
            <w:top w:val="none" w:sz="0" w:space="0" w:color="auto"/>
            <w:left w:val="none" w:sz="0" w:space="0" w:color="auto"/>
            <w:bottom w:val="none" w:sz="0" w:space="0" w:color="auto"/>
            <w:right w:val="none" w:sz="0" w:space="0" w:color="auto"/>
          </w:divBdr>
        </w:div>
        <w:div w:id="1034843715">
          <w:marLeft w:val="0"/>
          <w:marRight w:val="0"/>
          <w:marTop w:val="0"/>
          <w:marBottom w:val="0"/>
          <w:divBdr>
            <w:top w:val="none" w:sz="0" w:space="0" w:color="auto"/>
            <w:left w:val="none" w:sz="0" w:space="0" w:color="auto"/>
            <w:bottom w:val="none" w:sz="0" w:space="0" w:color="auto"/>
            <w:right w:val="none" w:sz="0" w:space="0" w:color="auto"/>
          </w:divBdr>
        </w:div>
        <w:div w:id="486437540">
          <w:marLeft w:val="0"/>
          <w:marRight w:val="0"/>
          <w:marTop w:val="0"/>
          <w:marBottom w:val="0"/>
          <w:divBdr>
            <w:top w:val="none" w:sz="0" w:space="0" w:color="auto"/>
            <w:left w:val="none" w:sz="0" w:space="0" w:color="auto"/>
            <w:bottom w:val="none" w:sz="0" w:space="0" w:color="auto"/>
            <w:right w:val="none" w:sz="0" w:space="0" w:color="auto"/>
          </w:divBdr>
        </w:div>
        <w:div w:id="789981372">
          <w:marLeft w:val="0"/>
          <w:marRight w:val="0"/>
          <w:marTop w:val="0"/>
          <w:marBottom w:val="0"/>
          <w:divBdr>
            <w:top w:val="none" w:sz="0" w:space="0" w:color="auto"/>
            <w:left w:val="none" w:sz="0" w:space="0" w:color="auto"/>
            <w:bottom w:val="none" w:sz="0" w:space="0" w:color="auto"/>
            <w:right w:val="none" w:sz="0" w:space="0" w:color="auto"/>
          </w:divBdr>
        </w:div>
        <w:div w:id="1260869579">
          <w:marLeft w:val="0"/>
          <w:marRight w:val="0"/>
          <w:marTop w:val="0"/>
          <w:marBottom w:val="0"/>
          <w:divBdr>
            <w:top w:val="none" w:sz="0" w:space="0" w:color="auto"/>
            <w:left w:val="none" w:sz="0" w:space="0" w:color="auto"/>
            <w:bottom w:val="none" w:sz="0" w:space="0" w:color="auto"/>
            <w:right w:val="none" w:sz="0" w:space="0" w:color="auto"/>
          </w:divBdr>
        </w:div>
        <w:div w:id="738402152">
          <w:marLeft w:val="0"/>
          <w:marRight w:val="0"/>
          <w:marTop w:val="0"/>
          <w:marBottom w:val="0"/>
          <w:divBdr>
            <w:top w:val="none" w:sz="0" w:space="0" w:color="auto"/>
            <w:left w:val="none" w:sz="0" w:space="0" w:color="auto"/>
            <w:bottom w:val="none" w:sz="0" w:space="0" w:color="auto"/>
            <w:right w:val="none" w:sz="0" w:space="0" w:color="auto"/>
          </w:divBdr>
        </w:div>
        <w:div w:id="1655840194">
          <w:marLeft w:val="0"/>
          <w:marRight w:val="0"/>
          <w:marTop w:val="0"/>
          <w:marBottom w:val="0"/>
          <w:divBdr>
            <w:top w:val="none" w:sz="0" w:space="0" w:color="auto"/>
            <w:left w:val="none" w:sz="0" w:space="0" w:color="auto"/>
            <w:bottom w:val="none" w:sz="0" w:space="0" w:color="auto"/>
            <w:right w:val="none" w:sz="0" w:space="0" w:color="auto"/>
          </w:divBdr>
        </w:div>
        <w:div w:id="900597584">
          <w:marLeft w:val="0"/>
          <w:marRight w:val="0"/>
          <w:marTop w:val="0"/>
          <w:marBottom w:val="0"/>
          <w:divBdr>
            <w:top w:val="none" w:sz="0" w:space="0" w:color="auto"/>
            <w:left w:val="none" w:sz="0" w:space="0" w:color="auto"/>
            <w:bottom w:val="none" w:sz="0" w:space="0" w:color="auto"/>
            <w:right w:val="none" w:sz="0" w:space="0" w:color="auto"/>
          </w:divBdr>
        </w:div>
        <w:div w:id="554854251">
          <w:marLeft w:val="0"/>
          <w:marRight w:val="0"/>
          <w:marTop w:val="0"/>
          <w:marBottom w:val="0"/>
          <w:divBdr>
            <w:top w:val="none" w:sz="0" w:space="0" w:color="auto"/>
            <w:left w:val="none" w:sz="0" w:space="0" w:color="auto"/>
            <w:bottom w:val="none" w:sz="0" w:space="0" w:color="auto"/>
            <w:right w:val="none" w:sz="0" w:space="0" w:color="auto"/>
          </w:divBdr>
        </w:div>
        <w:div w:id="659886851">
          <w:marLeft w:val="0"/>
          <w:marRight w:val="0"/>
          <w:marTop w:val="0"/>
          <w:marBottom w:val="0"/>
          <w:divBdr>
            <w:top w:val="none" w:sz="0" w:space="0" w:color="auto"/>
            <w:left w:val="none" w:sz="0" w:space="0" w:color="auto"/>
            <w:bottom w:val="none" w:sz="0" w:space="0" w:color="auto"/>
            <w:right w:val="none" w:sz="0" w:space="0" w:color="auto"/>
          </w:divBdr>
        </w:div>
        <w:div w:id="1656103492">
          <w:marLeft w:val="0"/>
          <w:marRight w:val="0"/>
          <w:marTop w:val="0"/>
          <w:marBottom w:val="0"/>
          <w:divBdr>
            <w:top w:val="none" w:sz="0" w:space="0" w:color="auto"/>
            <w:left w:val="none" w:sz="0" w:space="0" w:color="auto"/>
            <w:bottom w:val="none" w:sz="0" w:space="0" w:color="auto"/>
            <w:right w:val="none" w:sz="0" w:space="0" w:color="auto"/>
          </w:divBdr>
        </w:div>
        <w:div w:id="777991030">
          <w:marLeft w:val="0"/>
          <w:marRight w:val="0"/>
          <w:marTop w:val="0"/>
          <w:marBottom w:val="0"/>
          <w:divBdr>
            <w:top w:val="none" w:sz="0" w:space="0" w:color="auto"/>
            <w:left w:val="none" w:sz="0" w:space="0" w:color="auto"/>
            <w:bottom w:val="none" w:sz="0" w:space="0" w:color="auto"/>
            <w:right w:val="none" w:sz="0" w:space="0" w:color="auto"/>
          </w:divBdr>
        </w:div>
        <w:div w:id="1510102796">
          <w:marLeft w:val="0"/>
          <w:marRight w:val="0"/>
          <w:marTop w:val="0"/>
          <w:marBottom w:val="0"/>
          <w:divBdr>
            <w:top w:val="none" w:sz="0" w:space="0" w:color="auto"/>
            <w:left w:val="none" w:sz="0" w:space="0" w:color="auto"/>
            <w:bottom w:val="none" w:sz="0" w:space="0" w:color="auto"/>
            <w:right w:val="none" w:sz="0" w:space="0" w:color="auto"/>
          </w:divBdr>
        </w:div>
        <w:div w:id="98457072">
          <w:marLeft w:val="0"/>
          <w:marRight w:val="0"/>
          <w:marTop w:val="0"/>
          <w:marBottom w:val="0"/>
          <w:divBdr>
            <w:top w:val="none" w:sz="0" w:space="0" w:color="auto"/>
            <w:left w:val="none" w:sz="0" w:space="0" w:color="auto"/>
            <w:bottom w:val="none" w:sz="0" w:space="0" w:color="auto"/>
            <w:right w:val="none" w:sz="0" w:space="0" w:color="auto"/>
          </w:divBdr>
        </w:div>
        <w:div w:id="1808860876">
          <w:marLeft w:val="0"/>
          <w:marRight w:val="0"/>
          <w:marTop w:val="0"/>
          <w:marBottom w:val="0"/>
          <w:divBdr>
            <w:top w:val="none" w:sz="0" w:space="0" w:color="auto"/>
            <w:left w:val="none" w:sz="0" w:space="0" w:color="auto"/>
            <w:bottom w:val="none" w:sz="0" w:space="0" w:color="auto"/>
            <w:right w:val="none" w:sz="0" w:space="0" w:color="auto"/>
          </w:divBdr>
        </w:div>
        <w:div w:id="1196457645">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927423747">
          <w:marLeft w:val="0"/>
          <w:marRight w:val="0"/>
          <w:marTop w:val="0"/>
          <w:marBottom w:val="0"/>
          <w:divBdr>
            <w:top w:val="none" w:sz="0" w:space="0" w:color="auto"/>
            <w:left w:val="none" w:sz="0" w:space="0" w:color="auto"/>
            <w:bottom w:val="none" w:sz="0" w:space="0" w:color="auto"/>
            <w:right w:val="none" w:sz="0" w:space="0" w:color="auto"/>
          </w:divBdr>
        </w:div>
        <w:div w:id="849415542">
          <w:marLeft w:val="0"/>
          <w:marRight w:val="0"/>
          <w:marTop w:val="0"/>
          <w:marBottom w:val="0"/>
          <w:divBdr>
            <w:top w:val="none" w:sz="0" w:space="0" w:color="auto"/>
            <w:left w:val="none" w:sz="0" w:space="0" w:color="auto"/>
            <w:bottom w:val="none" w:sz="0" w:space="0" w:color="auto"/>
            <w:right w:val="none" w:sz="0" w:space="0" w:color="auto"/>
          </w:divBdr>
        </w:div>
        <w:div w:id="81726565">
          <w:marLeft w:val="0"/>
          <w:marRight w:val="0"/>
          <w:marTop w:val="0"/>
          <w:marBottom w:val="0"/>
          <w:divBdr>
            <w:top w:val="none" w:sz="0" w:space="0" w:color="auto"/>
            <w:left w:val="none" w:sz="0" w:space="0" w:color="auto"/>
            <w:bottom w:val="none" w:sz="0" w:space="0" w:color="auto"/>
            <w:right w:val="none" w:sz="0" w:space="0" w:color="auto"/>
          </w:divBdr>
        </w:div>
        <w:div w:id="136148444">
          <w:marLeft w:val="0"/>
          <w:marRight w:val="0"/>
          <w:marTop w:val="0"/>
          <w:marBottom w:val="0"/>
          <w:divBdr>
            <w:top w:val="none" w:sz="0" w:space="0" w:color="auto"/>
            <w:left w:val="none" w:sz="0" w:space="0" w:color="auto"/>
            <w:bottom w:val="none" w:sz="0" w:space="0" w:color="auto"/>
            <w:right w:val="none" w:sz="0" w:space="0" w:color="auto"/>
          </w:divBdr>
        </w:div>
        <w:div w:id="558789205">
          <w:marLeft w:val="0"/>
          <w:marRight w:val="0"/>
          <w:marTop w:val="0"/>
          <w:marBottom w:val="0"/>
          <w:divBdr>
            <w:top w:val="none" w:sz="0" w:space="0" w:color="auto"/>
            <w:left w:val="none" w:sz="0" w:space="0" w:color="auto"/>
            <w:bottom w:val="none" w:sz="0" w:space="0" w:color="auto"/>
            <w:right w:val="none" w:sz="0" w:space="0" w:color="auto"/>
          </w:divBdr>
        </w:div>
        <w:div w:id="1205142933">
          <w:marLeft w:val="0"/>
          <w:marRight w:val="0"/>
          <w:marTop w:val="0"/>
          <w:marBottom w:val="0"/>
          <w:divBdr>
            <w:top w:val="none" w:sz="0" w:space="0" w:color="auto"/>
            <w:left w:val="none" w:sz="0" w:space="0" w:color="auto"/>
            <w:bottom w:val="none" w:sz="0" w:space="0" w:color="auto"/>
            <w:right w:val="none" w:sz="0" w:space="0" w:color="auto"/>
          </w:divBdr>
        </w:div>
        <w:div w:id="859587479">
          <w:marLeft w:val="0"/>
          <w:marRight w:val="0"/>
          <w:marTop w:val="0"/>
          <w:marBottom w:val="0"/>
          <w:divBdr>
            <w:top w:val="none" w:sz="0" w:space="0" w:color="auto"/>
            <w:left w:val="none" w:sz="0" w:space="0" w:color="auto"/>
            <w:bottom w:val="none" w:sz="0" w:space="0" w:color="auto"/>
            <w:right w:val="none" w:sz="0" w:space="0" w:color="auto"/>
          </w:divBdr>
        </w:div>
        <w:div w:id="367534524">
          <w:marLeft w:val="0"/>
          <w:marRight w:val="0"/>
          <w:marTop w:val="0"/>
          <w:marBottom w:val="0"/>
          <w:divBdr>
            <w:top w:val="none" w:sz="0" w:space="0" w:color="auto"/>
            <w:left w:val="none" w:sz="0" w:space="0" w:color="auto"/>
            <w:bottom w:val="none" w:sz="0" w:space="0" w:color="auto"/>
            <w:right w:val="none" w:sz="0" w:space="0" w:color="auto"/>
          </w:divBdr>
        </w:div>
        <w:div w:id="773862583">
          <w:marLeft w:val="0"/>
          <w:marRight w:val="0"/>
          <w:marTop w:val="0"/>
          <w:marBottom w:val="0"/>
          <w:divBdr>
            <w:top w:val="none" w:sz="0" w:space="0" w:color="auto"/>
            <w:left w:val="none" w:sz="0" w:space="0" w:color="auto"/>
            <w:bottom w:val="none" w:sz="0" w:space="0" w:color="auto"/>
            <w:right w:val="none" w:sz="0" w:space="0" w:color="auto"/>
          </w:divBdr>
        </w:div>
        <w:div w:id="2025201491">
          <w:marLeft w:val="0"/>
          <w:marRight w:val="0"/>
          <w:marTop w:val="0"/>
          <w:marBottom w:val="0"/>
          <w:divBdr>
            <w:top w:val="none" w:sz="0" w:space="0" w:color="auto"/>
            <w:left w:val="none" w:sz="0" w:space="0" w:color="auto"/>
            <w:bottom w:val="none" w:sz="0" w:space="0" w:color="auto"/>
            <w:right w:val="none" w:sz="0" w:space="0" w:color="auto"/>
          </w:divBdr>
        </w:div>
        <w:div w:id="1159464085">
          <w:marLeft w:val="0"/>
          <w:marRight w:val="0"/>
          <w:marTop w:val="0"/>
          <w:marBottom w:val="0"/>
          <w:divBdr>
            <w:top w:val="none" w:sz="0" w:space="0" w:color="auto"/>
            <w:left w:val="none" w:sz="0" w:space="0" w:color="auto"/>
            <w:bottom w:val="none" w:sz="0" w:space="0" w:color="auto"/>
            <w:right w:val="none" w:sz="0" w:space="0" w:color="auto"/>
          </w:divBdr>
        </w:div>
        <w:div w:id="1666587135">
          <w:marLeft w:val="0"/>
          <w:marRight w:val="0"/>
          <w:marTop w:val="0"/>
          <w:marBottom w:val="0"/>
          <w:divBdr>
            <w:top w:val="none" w:sz="0" w:space="0" w:color="auto"/>
            <w:left w:val="none" w:sz="0" w:space="0" w:color="auto"/>
            <w:bottom w:val="none" w:sz="0" w:space="0" w:color="auto"/>
            <w:right w:val="none" w:sz="0" w:space="0" w:color="auto"/>
          </w:divBdr>
        </w:div>
        <w:div w:id="1511526415">
          <w:marLeft w:val="0"/>
          <w:marRight w:val="0"/>
          <w:marTop w:val="0"/>
          <w:marBottom w:val="0"/>
          <w:divBdr>
            <w:top w:val="none" w:sz="0" w:space="0" w:color="auto"/>
            <w:left w:val="none" w:sz="0" w:space="0" w:color="auto"/>
            <w:bottom w:val="none" w:sz="0" w:space="0" w:color="auto"/>
            <w:right w:val="none" w:sz="0" w:space="0" w:color="auto"/>
          </w:divBdr>
        </w:div>
        <w:div w:id="596670119">
          <w:marLeft w:val="0"/>
          <w:marRight w:val="0"/>
          <w:marTop w:val="0"/>
          <w:marBottom w:val="0"/>
          <w:divBdr>
            <w:top w:val="none" w:sz="0" w:space="0" w:color="auto"/>
            <w:left w:val="none" w:sz="0" w:space="0" w:color="auto"/>
            <w:bottom w:val="none" w:sz="0" w:space="0" w:color="auto"/>
            <w:right w:val="none" w:sz="0" w:space="0" w:color="auto"/>
          </w:divBdr>
        </w:div>
        <w:div w:id="315568900">
          <w:marLeft w:val="0"/>
          <w:marRight w:val="0"/>
          <w:marTop w:val="0"/>
          <w:marBottom w:val="0"/>
          <w:divBdr>
            <w:top w:val="none" w:sz="0" w:space="0" w:color="auto"/>
            <w:left w:val="none" w:sz="0" w:space="0" w:color="auto"/>
            <w:bottom w:val="none" w:sz="0" w:space="0" w:color="auto"/>
            <w:right w:val="none" w:sz="0" w:space="0" w:color="auto"/>
          </w:divBdr>
        </w:div>
        <w:div w:id="1178235786">
          <w:marLeft w:val="0"/>
          <w:marRight w:val="0"/>
          <w:marTop w:val="0"/>
          <w:marBottom w:val="0"/>
          <w:divBdr>
            <w:top w:val="none" w:sz="0" w:space="0" w:color="auto"/>
            <w:left w:val="none" w:sz="0" w:space="0" w:color="auto"/>
            <w:bottom w:val="none" w:sz="0" w:space="0" w:color="auto"/>
            <w:right w:val="none" w:sz="0" w:space="0" w:color="auto"/>
          </w:divBdr>
        </w:div>
        <w:div w:id="462892835">
          <w:marLeft w:val="0"/>
          <w:marRight w:val="0"/>
          <w:marTop w:val="0"/>
          <w:marBottom w:val="0"/>
          <w:divBdr>
            <w:top w:val="none" w:sz="0" w:space="0" w:color="auto"/>
            <w:left w:val="none" w:sz="0" w:space="0" w:color="auto"/>
            <w:bottom w:val="none" w:sz="0" w:space="0" w:color="auto"/>
            <w:right w:val="none" w:sz="0" w:space="0" w:color="auto"/>
          </w:divBdr>
        </w:div>
        <w:div w:id="1793549512">
          <w:marLeft w:val="0"/>
          <w:marRight w:val="0"/>
          <w:marTop w:val="0"/>
          <w:marBottom w:val="0"/>
          <w:divBdr>
            <w:top w:val="none" w:sz="0" w:space="0" w:color="auto"/>
            <w:left w:val="none" w:sz="0" w:space="0" w:color="auto"/>
            <w:bottom w:val="none" w:sz="0" w:space="0" w:color="auto"/>
            <w:right w:val="none" w:sz="0" w:space="0" w:color="auto"/>
          </w:divBdr>
        </w:div>
        <w:div w:id="14886473">
          <w:marLeft w:val="0"/>
          <w:marRight w:val="0"/>
          <w:marTop w:val="0"/>
          <w:marBottom w:val="0"/>
          <w:divBdr>
            <w:top w:val="none" w:sz="0" w:space="0" w:color="auto"/>
            <w:left w:val="none" w:sz="0" w:space="0" w:color="auto"/>
            <w:bottom w:val="none" w:sz="0" w:space="0" w:color="auto"/>
            <w:right w:val="none" w:sz="0" w:space="0" w:color="auto"/>
          </w:divBdr>
        </w:div>
        <w:div w:id="1369178990">
          <w:marLeft w:val="0"/>
          <w:marRight w:val="0"/>
          <w:marTop w:val="0"/>
          <w:marBottom w:val="0"/>
          <w:divBdr>
            <w:top w:val="none" w:sz="0" w:space="0" w:color="auto"/>
            <w:left w:val="none" w:sz="0" w:space="0" w:color="auto"/>
            <w:bottom w:val="none" w:sz="0" w:space="0" w:color="auto"/>
            <w:right w:val="none" w:sz="0" w:space="0" w:color="auto"/>
          </w:divBdr>
        </w:div>
        <w:div w:id="150756628">
          <w:marLeft w:val="0"/>
          <w:marRight w:val="0"/>
          <w:marTop w:val="0"/>
          <w:marBottom w:val="0"/>
          <w:divBdr>
            <w:top w:val="none" w:sz="0" w:space="0" w:color="auto"/>
            <w:left w:val="none" w:sz="0" w:space="0" w:color="auto"/>
            <w:bottom w:val="none" w:sz="0" w:space="0" w:color="auto"/>
            <w:right w:val="none" w:sz="0" w:space="0" w:color="auto"/>
          </w:divBdr>
        </w:div>
        <w:div w:id="2107655225">
          <w:marLeft w:val="0"/>
          <w:marRight w:val="0"/>
          <w:marTop w:val="0"/>
          <w:marBottom w:val="0"/>
          <w:divBdr>
            <w:top w:val="none" w:sz="0" w:space="0" w:color="auto"/>
            <w:left w:val="none" w:sz="0" w:space="0" w:color="auto"/>
            <w:bottom w:val="none" w:sz="0" w:space="0" w:color="auto"/>
            <w:right w:val="none" w:sz="0" w:space="0" w:color="auto"/>
          </w:divBdr>
        </w:div>
        <w:div w:id="1510948461">
          <w:marLeft w:val="0"/>
          <w:marRight w:val="0"/>
          <w:marTop w:val="0"/>
          <w:marBottom w:val="0"/>
          <w:divBdr>
            <w:top w:val="none" w:sz="0" w:space="0" w:color="auto"/>
            <w:left w:val="none" w:sz="0" w:space="0" w:color="auto"/>
            <w:bottom w:val="none" w:sz="0" w:space="0" w:color="auto"/>
            <w:right w:val="none" w:sz="0" w:space="0" w:color="auto"/>
          </w:divBdr>
        </w:div>
        <w:div w:id="2128890872">
          <w:marLeft w:val="0"/>
          <w:marRight w:val="0"/>
          <w:marTop w:val="0"/>
          <w:marBottom w:val="0"/>
          <w:divBdr>
            <w:top w:val="none" w:sz="0" w:space="0" w:color="auto"/>
            <w:left w:val="none" w:sz="0" w:space="0" w:color="auto"/>
            <w:bottom w:val="none" w:sz="0" w:space="0" w:color="auto"/>
            <w:right w:val="none" w:sz="0" w:space="0" w:color="auto"/>
          </w:divBdr>
        </w:div>
        <w:div w:id="313607524">
          <w:marLeft w:val="0"/>
          <w:marRight w:val="0"/>
          <w:marTop w:val="0"/>
          <w:marBottom w:val="0"/>
          <w:divBdr>
            <w:top w:val="none" w:sz="0" w:space="0" w:color="auto"/>
            <w:left w:val="none" w:sz="0" w:space="0" w:color="auto"/>
            <w:bottom w:val="none" w:sz="0" w:space="0" w:color="auto"/>
            <w:right w:val="none" w:sz="0" w:space="0" w:color="auto"/>
          </w:divBdr>
        </w:div>
      </w:divsChild>
    </w:div>
    <w:div w:id="635834193">
      <w:bodyDiv w:val="1"/>
      <w:marLeft w:val="0"/>
      <w:marRight w:val="0"/>
      <w:marTop w:val="0"/>
      <w:marBottom w:val="0"/>
      <w:divBdr>
        <w:top w:val="none" w:sz="0" w:space="0" w:color="auto"/>
        <w:left w:val="none" w:sz="0" w:space="0" w:color="auto"/>
        <w:bottom w:val="none" w:sz="0" w:space="0" w:color="auto"/>
        <w:right w:val="none" w:sz="0" w:space="0" w:color="auto"/>
      </w:divBdr>
      <w:divsChild>
        <w:div w:id="667710354">
          <w:marLeft w:val="0"/>
          <w:marRight w:val="0"/>
          <w:marTop w:val="0"/>
          <w:marBottom w:val="0"/>
          <w:divBdr>
            <w:top w:val="none" w:sz="0" w:space="0" w:color="auto"/>
            <w:left w:val="none" w:sz="0" w:space="0" w:color="auto"/>
            <w:bottom w:val="none" w:sz="0" w:space="0" w:color="auto"/>
            <w:right w:val="none" w:sz="0" w:space="0" w:color="auto"/>
          </w:divBdr>
        </w:div>
        <w:div w:id="1086728655">
          <w:marLeft w:val="0"/>
          <w:marRight w:val="0"/>
          <w:marTop w:val="0"/>
          <w:marBottom w:val="0"/>
          <w:divBdr>
            <w:top w:val="none" w:sz="0" w:space="0" w:color="auto"/>
            <w:left w:val="none" w:sz="0" w:space="0" w:color="auto"/>
            <w:bottom w:val="none" w:sz="0" w:space="0" w:color="auto"/>
            <w:right w:val="none" w:sz="0" w:space="0" w:color="auto"/>
          </w:divBdr>
        </w:div>
        <w:div w:id="2033915065">
          <w:marLeft w:val="0"/>
          <w:marRight w:val="0"/>
          <w:marTop w:val="0"/>
          <w:marBottom w:val="0"/>
          <w:divBdr>
            <w:top w:val="none" w:sz="0" w:space="0" w:color="auto"/>
            <w:left w:val="none" w:sz="0" w:space="0" w:color="auto"/>
            <w:bottom w:val="none" w:sz="0" w:space="0" w:color="auto"/>
            <w:right w:val="none" w:sz="0" w:space="0" w:color="auto"/>
          </w:divBdr>
        </w:div>
        <w:div w:id="465004548">
          <w:marLeft w:val="0"/>
          <w:marRight w:val="0"/>
          <w:marTop w:val="0"/>
          <w:marBottom w:val="0"/>
          <w:divBdr>
            <w:top w:val="none" w:sz="0" w:space="0" w:color="auto"/>
            <w:left w:val="none" w:sz="0" w:space="0" w:color="auto"/>
            <w:bottom w:val="none" w:sz="0" w:space="0" w:color="auto"/>
            <w:right w:val="none" w:sz="0" w:space="0" w:color="auto"/>
          </w:divBdr>
        </w:div>
        <w:div w:id="308368045">
          <w:marLeft w:val="0"/>
          <w:marRight w:val="0"/>
          <w:marTop w:val="0"/>
          <w:marBottom w:val="0"/>
          <w:divBdr>
            <w:top w:val="none" w:sz="0" w:space="0" w:color="auto"/>
            <w:left w:val="none" w:sz="0" w:space="0" w:color="auto"/>
            <w:bottom w:val="none" w:sz="0" w:space="0" w:color="auto"/>
            <w:right w:val="none" w:sz="0" w:space="0" w:color="auto"/>
          </w:divBdr>
        </w:div>
        <w:div w:id="1632706027">
          <w:marLeft w:val="0"/>
          <w:marRight w:val="0"/>
          <w:marTop w:val="0"/>
          <w:marBottom w:val="0"/>
          <w:divBdr>
            <w:top w:val="none" w:sz="0" w:space="0" w:color="auto"/>
            <w:left w:val="none" w:sz="0" w:space="0" w:color="auto"/>
            <w:bottom w:val="none" w:sz="0" w:space="0" w:color="auto"/>
            <w:right w:val="none" w:sz="0" w:space="0" w:color="auto"/>
          </w:divBdr>
        </w:div>
        <w:div w:id="1089620052">
          <w:marLeft w:val="0"/>
          <w:marRight w:val="0"/>
          <w:marTop w:val="0"/>
          <w:marBottom w:val="0"/>
          <w:divBdr>
            <w:top w:val="none" w:sz="0" w:space="0" w:color="auto"/>
            <w:left w:val="none" w:sz="0" w:space="0" w:color="auto"/>
            <w:bottom w:val="none" w:sz="0" w:space="0" w:color="auto"/>
            <w:right w:val="none" w:sz="0" w:space="0" w:color="auto"/>
          </w:divBdr>
        </w:div>
        <w:div w:id="1533612039">
          <w:marLeft w:val="0"/>
          <w:marRight w:val="0"/>
          <w:marTop w:val="0"/>
          <w:marBottom w:val="0"/>
          <w:divBdr>
            <w:top w:val="none" w:sz="0" w:space="0" w:color="auto"/>
            <w:left w:val="none" w:sz="0" w:space="0" w:color="auto"/>
            <w:bottom w:val="none" w:sz="0" w:space="0" w:color="auto"/>
            <w:right w:val="none" w:sz="0" w:space="0" w:color="auto"/>
          </w:divBdr>
        </w:div>
        <w:div w:id="1563055463">
          <w:marLeft w:val="0"/>
          <w:marRight w:val="0"/>
          <w:marTop w:val="0"/>
          <w:marBottom w:val="0"/>
          <w:divBdr>
            <w:top w:val="none" w:sz="0" w:space="0" w:color="auto"/>
            <w:left w:val="none" w:sz="0" w:space="0" w:color="auto"/>
            <w:bottom w:val="none" w:sz="0" w:space="0" w:color="auto"/>
            <w:right w:val="none" w:sz="0" w:space="0" w:color="auto"/>
          </w:divBdr>
        </w:div>
        <w:div w:id="1792241635">
          <w:marLeft w:val="0"/>
          <w:marRight w:val="0"/>
          <w:marTop w:val="0"/>
          <w:marBottom w:val="0"/>
          <w:divBdr>
            <w:top w:val="none" w:sz="0" w:space="0" w:color="auto"/>
            <w:left w:val="none" w:sz="0" w:space="0" w:color="auto"/>
            <w:bottom w:val="none" w:sz="0" w:space="0" w:color="auto"/>
            <w:right w:val="none" w:sz="0" w:space="0" w:color="auto"/>
          </w:divBdr>
        </w:div>
        <w:div w:id="291331914">
          <w:marLeft w:val="0"/>
          <w:marRight w:val="0"/>
          <w:marTop w:val="0"/>
          <w:marBottom w:val="0"/>
          <w:divBdr>
            <w:top w:val="none" w:sz="0" w:space="0" w:color="auto"/>
            <w:left w:val="none" w:sz="0" w:space="0" w:color="auto"/>
            <w:bottom w:val="none" w:sz="0" w:space="0" w:color="auto"/>
            <w:right w:val="none" w:sz="0" w:space="0" w:color="auto"/>
          </w:divBdr>
        </w:div>
        <w:div w:id="986589804">
          <w:marLeft w:val="0"/>
          <w:marRight w:val="0"/>
          <w:marTop w:val="0"/>
          <w:marBottom w:val="0"/>
          <w:divBdr>
            <w:top w:val="none" w:sz="0" w:space="0" w:color="auto"/>
            <w:left w:val="none" w:sz="0" w:space="0" w:color="auto"/>
            <w:bottom w:val="none" w:sz="0" w:space="0" w:color="auto"/>
            <w:right w:val="none" w:sz="0" w:space="0" w:color="auto"/>
          </w:divBdr>
        </w:div>
        <w:div w:id="8608470">
          <w:marLeft w:val="0"/>
          <w:marRight w:val="0"/>
          <w:marTop w:val="0"/>
          <w:marBottom w:val="0"/>
          <w:divBdr>
            <w:top w:val="none" w:sz="0" w:space="0" w:color="auto"/>
            <w:left w:val="none" w:sz="0" w:space="0" w:color="auto"/>
            <w:bottom w:val="none" w:sz="0" w:space="0" w:color="auto"/>
            <w:right w:val="none" w:sz="0" w:space="0" w:color="auto"/>
          </w:divBdr>
        </w:div>
        <w:div w:id="1448238670">
          <w:marLeft w:val="0"/>
          <w:marRight w:val="0"/>
          <w:marTop w:val="0"/>
          <w:marBottom w:val="0"/>
          <w:divBdr>
            <w:top w:val="none" w:sz="0" w:space="0" w:color="auto"/>
            <w:left w:val="none" w:sz="0" w:space="0" w:color="auto"/>
            <w:bottom w:val="none" w:sz="0" w:space="0" w:color="auto"/>
            <w:right w:val="none" w:sz="0" w:space="0" w:color="auto"/>
          </w:divBdr>
        </w:div>
        <w:div w:id="1767845209">
          <w:marLeft w:val="0"/>
          <w:marRight w:val="0"/>
          <w:marTop w:val="0"/>
          <w:marBottom w:val="0"/>
          <w:divBdr>
            <w:top w:val="none" w:sz="0" w:space="0" w:color="auto"/>
            <w:left w:val="none" w:sz="0" w:space="0" w:color="auto"/>
            <w:bottom w:val="none" w:sz="0" w:space="0" w:color="auto"/>
            <w:right w:val="none" w:sz="0" w:space="0" w:color="auto"/>
          </w:divBdr>
        </w:div>
        <w:div w:id="868488794">
          <w:marLeft w:val="0"/>
          <w:marRight w:val="0"/>
          <w:marTop w:val="0"/>
          <w:marBottom w:val="0"/>
          <w:divBdr>
            <w:top w:val="none" w:sz="0" w:space="0" w:color="auto"/>
            <w:left w:val="none" w:sz="0" w:space="0" w:color="auto"/>
            <w:bottom w:val="none" w:sz="0" w:space="0" w:color="auto"/>
            <w:right w:val="none" w:sz="0" w:space="0" w:color="auto"/>
          </w:divBdr>
        </w:div>
        <w:div w:id="1982346076">
          <w:marLeft w:val="0"/>
          <w:marRight w:val="0"/>
          <w:marTop w:val="0"/>
          <w:marBottom w:val="0"/>
          <w:divBdr>
            <w:top w:val="none" w:sz="0" w:space="0" w:color="auto"/>
            <w:left w:val="none" w:sz="0" w:space="0" w:color="auto"/>
            <w:bottom w:val="none" w:sz="0" w:space="0" w:color="auto"/>
            <w:right w:val="none" w:sz="0" w:space="0" w:color="auto"/>
          </w:divBdr>
        </w:div>
        <w:div w:id="1672757846">
          <w:marLeft w:val="0"/>
          <w:marRight w:val="0"/>
          <w:marTop w:val="0"/>
          <w:marBottom w:val="0"/>
          <w:divBdr>
            <w:top w:val="none" w:sz="0" w:space="0" w:color="auto"/>
            <w:left w:val="none" w:sz="0" w:space="0" w:color="auto"/>
            <w:bottom w:val="none" w:sz="0" w:space="0" w:color="auto"/>
            <w:right w:val="none" w:sz="0" w:space="0" w:color="auto"/>
          </w:divBdr>
        </w:div>
        <w:div w:id="1791506821">
          <w:marLeft w:val="0"/>
          <w:marRight w:val="0"/>
          <w:marTop w:val="0"/>
          <w:marBottom w:val="0"/>
          <w:divBdr>
            <w:top w:val="none" w:sz="0" w:space="0" w:color="auto"/>
            <w:left w:val="none" w:sz="0" w:space="0" w:color="auto"/>
            <w:bottom w:val="none" w:sz="0" w:space="0" w:color="auto"/>
            <w:right w:val="none" w:sz="0" w:space="0" w:color="auto"/>
          </w:divBdr>
        </w:div>
        <w:div w:id="704907484">
          <w:marLeft w:val="0"/>
          <w:marRight w:val="0"/>
          <w:marTop w:val="0"/>
          <w:marBottom w:val="0"/>
          <w:divBdr>
            <w:top w:val="none" w:sz="0" w:space="0" w:color="auto"/>
            <w:left w:val="none" w:sz="0" w:space="0" w:color="auto"/>
            <w:bottom w:val="none" w:sz="0" w:space="0" w:color="auto"/>
            <w:right w:val="none" w:sz="0" w:space="0" w:color="auto"/>
          </w:divBdr>
        </w:div>
        <w:div w:id="1562863479">
          <w:marLeft w:val="0"/>
          <w:marRight w:val="0"/>
          <w:marTop w:val="0"/>
          <w:marBottom w:val="0"/>
          <w:divBdr>
            <w:top w:val="none" w:sz="0" w:space="0" w:color="auto"/>
            <w:left w:val="none" w:sz="0" w:space="0" w:color="auto"/>
            <w:bottom w:val="none" w:sz="0" w:space="0" w:color="auto"/>
            <w:right w:val="none" w:sz="0" w:space="0" w:color="auto"/>
          </w:divBdr>
        </w:div>
        <w:div w:id="1959602979">
          <w:marLeft w:val="0"/>
          <w:marRight w:val="0"/>
          <w:marTop w:val="0"/>
          <w:marBottom w:val="0"/>
          <w:divBdr>
            <w:top w:val="none" w:sz="0" w:space="0" w:color="auto"/>
            <w:left w:val="none" w:sz="0" w:space="0" w:color="auto"/>
            <w:bottom w:val="none" w:sz="0" w:space="0" w:color="auto"/>
            <w:right w:val="none" w:sz="0" w:space="0" w:color="auto"/>
          </w:divBdr>
        </w:div>
        <w:div w:id="1938097666">
          <w:marLeft w:val="0"/>
          <w:marRight w:val="0"/>
          <w:marTop w:val="0"/>
          <w:marBottom w:val="0"/>
          <w:divBdr>
            <w:top w:val="none" w:sz="0" w:space="0" w:color="auto"/>
            <w:left w:val="none" w:sz="0" w:space="0" w:color="auto"/>
            <w:bottom w:val="none" w:sz="0" w:space="0" w:color="auto"/>
            <w:right w:val="none" w:sz="0" w:space="0" w:color="auto"/>
          </w:divBdr>
        </w:div>
        <w:div w:id="2005234592">
          <w:marLeft w:val="0"/>
          <w:marRight w:val="0"/>
          <w:marTop w:val="0"/>
          <w:marBottom w:val="0"/>
          <w:divBdr>
            <w:top w:val="none" w:sz="0" w:space="0" w:color="auto"/>
            <w:left w:val="none" w:sz="0" w:space="0" w:color="auto"/>
            <w:bottom w:val="none" w:sz="0" w:space="0" w:color="auto"/>
            <w:right w:val="none" w:sz="0" w:space="0" w:color="auto"/>
          </w:divBdr>
        </w:div>
        <w:div w:id="1898011498">
          <w:marLeft w:val="0"/>
          <w:marRight w:val="0"/>
          <w:marTop w:val="0"/>
          <w:marBottom w:val="0"/>
          <w:divBdr>
            <w:top w:val="none" w:sz="0" w:space="0" w:color="auto"/>
            <w:left w:val="none" w:sz="0" w:space="0" w:color="auto"/>
            <w:bottom w:val="none" w:sz="0" w:space="0" w:color="auto"/>
            <w:right w:val="none" w:sz="0" w:space="0" w:color="auto"/>
          </w:divBdr>
        </w:div>
        <w:div w:id="489298388">
          <w:marLeft w:val="0"/>
          <w:marRight w:val="0"/>
          <w:marTop w:val="0"/>
          <w:marBottom w:val="0"/>
          <w:divBdr>
            <w:top w:val="none" w:sz="0" w:space="0" w:color="auto"/>
            <w:left w:val="none" w:sz="0" w:space="0" w:color="auto"/>
            <w:bottom w:val="none" w:sz="0" w:space="0" w:color="auto"/>
            <w:right w:val="none" w:sz="0" w:space="0" w:color="auto"/>
          </w:divBdr>
        </w:div>
        <w:div w:id="1638224226">
          <w:marLeft w:val="0"/>
          <w:marRight w:val="0"/>
          <w:marTop w:val="0"/>
          <w:marBottom w:val="0"/>
          <w:divBdr>
            <w:top w:val="none" w:sz="0" w:space="0" w:color="auto"/>
            <w:left w:val="none" w:sz="0" w:space="0" w:color="auto"/>
            <w:bottom w:val="none" w:sz="0" w:space="0" w:color="auto"/>
            <w:right w:val="none" w:sz="0" w:space="0" w:color="auto"/>
          </w:divBdr>
        </w:div>
        <w:div w:id="1036351993">
          <w:marLeft w:val="0"/>
          <w:marRight w:val="0"/>
          <w:marTop w:val="0"/>
          <w:marBottom w:val="0"/>
          <w:divBdr>
            <w:top w:val="none" w:sz="0" w:space="0" w:color="auto"/>
            <w:left w:val="none" w:sz="0" w:space="0" w:color="auto"/>
            <w:bottom w:val="none" w:sz="0" w:space="0" w:color="auto"/>
            <w:right w:val="none" w:sz="0" w:space="0" w:color="auto"/>
          </w:divBdr>
        </w:div>
        <w:div w:id="1637493014">
          <w:marLeft w:val="0"/>
          <w:marRight w:val="0"/>
          <w:marTop w:val="0"/>
          <w:marBottom w:val="0"/>
          <w:divBdr>
            <w:top w:val="none" w:sz="0" w:space="0" w:color="auto"/>
            <w:left w:val="none" w:sz="0" w:space="0" w:color="auto"/>
            <w:bottom w:val="none" w:sz="0" w:space="0" w:color="auto"/>
            <w:right w:val="none" w:sz="0" w:space="0" w:color="auto"/>
          </w:divBdr>
        </w:div>
        <w:div w:id="1170215089">
          <w:marLeft w:val="0"/>
          <w:marRight w:val="0"/>
          <w:marTop w:val="0"/>
          <w:marBottom w:val="0"/>
          <w:divBdr>
            <w:top w:val="none" w:sz="0" w:space="0" w:color="auto"/>
            <w:left w:val="none" w:sz="0" w:space="0" w:color="auto"/>
            <w:bottom w:val="none" w:sz="0" w:space="0" w:color="auto"/>
            <w:right w:val="none" w:sz="0" w:space="0" w:color="auto"/>
          </w:divBdr>
        </w:div>
        <w:div w:id="1371764013">
          <w:marLeft w:val="0"/>
          <w:marRight w:val="0"/>
          <w:marTop w:val="0"/>
          <w:marBottom w:val="0"/>
          <w:divBdr>
            <w:top w:val="none" w:sz="0" w:space="0" w:color="auto"/>
            <w:left w:val="none" w:sz="0" w:space="0" w:color="auto"/>
            <w:bottom w:val="none" w:sz="0" w:space="0" w:color="auto"/>
            <w:right w:val="none" w:sz="0" w:space="0" w:color="auto"/>
          </w:divBdr>
        </w:div>
        <w:div w:id="1844513928">
          <w:marLeft w:val="0"/>
          <w:marRight w:val="0"/>
          <w:marTop w:val="0"/>
          <w:marBottom w:val="0"/>
          <w:divBdr>
            <w:top w:val="none" w:sz="0" w:space="0" w:color="auto"/>
            <w:left w:val="none" w:sz="0" w:space="0" w:color="auto"/>
            <w:bottom w:val="none" w:sz="0" w:space="0" w:color="auto"/>
            <w:right w:val="none" w:sz="0" w:space="0" w:color="auto"/>
          </w:divBdr>
        </w:div>
        <w:div w:id="1279408534">
          <w:marLeft w:val="0"/>
          <w:marRight w:val="0"/>
          <w:marTop w:val="0"/>
          <w:marBottom w:val="0"/>
          <w:divBdr>
            <w:top w:val="none" w:sz="0" w:space="0" w:color="auto"/>
            <w:left w:val="none" w:sz="0" w:space="0" w:color="auto"/>
            <w:bottom w:val="none" w:sz="0" w:space="0" w:color="auto"/>
            <w:right w:val="none" w:sz="0" w:space="0" w:color="auto"/>
          </w:divBdr>
        </w:div>
        <w:div w:id="1264341767">
          <w:marLeft w:val="0"/>
          <w:marRight w:val="0"/>
          <w:marTop w:val="0"/>
          <w:marBottom w:val="0"/>
          <w:divBdr>
            <w:top w:val="none" w:sz="0" w:space="0" w:color="auto"/>
            <w:left w:val="none" w:sz="0" w:space="0" w:color="auto"/>
            <w:bottom w:val="none" w:sz="0" w:space="0" w:color="auto"/>
            <w:right w:val="none" w:sz="0" w:space="0" w:color="auto"/>
          </w:divBdr>
        </w:div>
        <w:div w:id="1312294112">
          <w:marLeft w:val="0"/>
          <w:marRight w:val="0"/>
          <w:marTop w:val="0"/>
          <w:marBottom w:val="0"/>
          <w:divBdr>
            <w:top w:val="none" w:sz="0" w:space="0" w:color="auto"/>
            <w:left w:val="none" w:sz="0" w:space="0" w:color="auto"/>
            <w:bottom w:val="none" w:sz="0" w:space="0" w:color="auto"/>
            <w:right w:val="none" w:sz="0" w:space="0" w:color="auto"/>
          </w:divBdr>
        </w:div>
        <w:div w:id="11341648">
          <w:marLeft w:val="0"/>
          <w:marRight w:val="0"/>
          <w:marTop w:val="0"/>
          <w:marBottom w:val="0"/>
          <w:divBdr>
            <w:top w:val="none" w:sz="0" w:space="0" w:color="auto"/>
            <w:left w:val="none" w:sz="0" w:space="0" w:color="auto"/>
            <w:bottom w:val="none" w:sz="0" w:space="0" w:color="auto"/>
            <w:right w:val="none" w:sz="0" w:space="0" w:color="auto"/>
          </w:divBdr>
        </w:div>
        <w:div w:id="134489017">
          <w:marLeft w:val="0"/>
          <w:marRight w:val="0"/>
          <w:marTop w:val="0"/>
          <w:marBottom w:val="0"/>
          <w:divBdr>
            <w:top w:val="none" w:sz="0" w:space="0" w:color="auto"/>
            <w:left w:val="none" w:sz="0" w:space="0" w:color="auto"/>
            <w:bottom w:val="none" w:sz="0" w:space="0" w:color="auto"/>
            <w:right w:val="none" w:sz="0" w:space="0" w:color="auto"/>
          </w:divBdr>
        </w:div>
        <w:div w:id="2045012125">
          <w:marLeft w:val="0"/>
          <w:marRight w:val="0"/>
          <w:marTop w:val="0"/>
          <w:marBottom w:val="0"/>
          <w:divBdr>
            <w:top w:val="none" w:sz="0" w:space="0" w:color="auto"/>
            <w:left w:val="none" w:sz="0" w:space="0" w:color="auto"/>
            <w:bottom w:val="none" w:sz="0" w:space="0" w:color="auto"/>
            <w:right w:val="none" w:sz="0" w:space="0" w:color="auto"/>
          </w:divBdr>
        </w:div>
        <w:div w:id="46103952">
          <w:marLeft w:val="0"/>
          <w:marRight w:val="0"/>
          <w:marTop w:val="0"/>
          <w:marBottom w:val="0"/>
          <w:divBdr>
            <w:top w:val="none" w:sz="0" w:space="0" w:color="auto"/>
            <w:left w:val="none" w:sz="0" w:space="0" w:color="auto"/>
            <w:bottom w:val="none" w:sz="0" w:space="0" w:color="auto"/>
            <w:right w:val="none" w:sz="0" w:space="0" w:color="auto"/>
          </w:divBdr>
        </w:div>
        <w:div w:id="404836721">
          <w:marLeft w:val="0"/>
          <w:marRight w:val="0"/>
          <w:marTop w:val="0"/>
          <w:marBottom w:val="0"/>
          <w:divBdr>
            <w:top w:val="none" w:sz="0" w:space="0" w:color="auto"/>
            <w:left w:val="none" w:sz="0" w:space="0" w:color="auto"/>
            <w:bottom w:val="none" w:sz="0" w:space="0" w:color="auto"/>
            <w:right w:val="none" w:sz="0" w:space="0" w:color="auto"/>
          </w:divBdr>
        </w:div>
        <w:div w:id="143131366">
          <w:marLeft w:val="0"/>
          <w:marRight w:val="0"/>
          <w:marTop w:val="0"/>
          <w:marBottom w:val="0"/>
          <w:divBdr>
            <w:top w:val="none" w:sz="0" w:space="0" w:color="auto"/>
            <w:left w:val="none" w:sz="0" w:space="0" w:color="auto"/>
            <w:bottom w:val="none" w:sz="0" w:space="0" w:color="auto"/>
            <w:right w:val="none" w:sz="0" w:space="0" w:color="auto"/>
          </w:divBdr>
        </w:div>
        <w:div w:id="948775593">
          <w:marLeft w:val="0"/>
          <w:marRight w:val="0"/>
          <w:marTop w:val="0"/>
          <w:marBottom w:val="0"/>
          <w:divBdr>
            <w:top w:val="none" w:sz="0" w:space="0" w:color="auto"/>
            <w:left w:val="none" w:sz="0" w:space="0" w:color="auto"/>
            <w:bottom w:val="none" w:sz="0" w:space="0" w:color="auto"/>
            <w:right w:val="none" w:sz="0" w:space="0" w:color="auto"/>
          </w:divBdr>
        </w:div>
        <w:div w:id="967590158">
          <w:marLeft w:val="0"/>
          <w:marRight w:val="0"/>
          <w:marTop w:val="0"/>
          <w:marBottom w:val="0"/>
          <w:divBdr>
            <w:top w:val="none" w:sz="0" w:space="0" w:color="auto"/>
            <w:left w:val="none" w:sz="0" w:space="0" w:color="auto"/>
            <w:bottom w:val="none" w:sz="0" w:space="0" w:color="auto"/>
            <w:right w:val="none" w:sz="0" w:space="0" w:color="auto"/>
          </w:divBdr>
        </w:div>
        <w:div w:id="1135295923">
          <w:marLeft w:val="0"/>
          <w:marRight w:val="0"/>
          <w:marTop w:val="0"/>
          <w:marBottom w:val="0"/>
          <w:divBdr>
            <w:top w:val="none" w:sz="0" w:space="0" w:color="auto"/>
            <w:left w:val="none" w:sz="0" w:space="0" w:color="auto"/>
            <w:bottom w:val="none" w:sz="0" w:space="0" w:color="auto"/>
            <w:right w:val="none" w:sz="0" w:space="0" w:color="auto"/>
          </w:divBdr>
        </w:div>
      </w:divsChild>
    </w:div>
    <w:div w:id="780032295">
      <w:bodyDiv w:val="1"/>
      <w:marLeft w:val="0"/>
      <w:marRight w:val="0"/>
      <w:marTop w:val="0"/>
      <w:marBottom w:val="0"/>
      <w:divBdr>
        <w:top w:val="none" w:sz="0" w:space="0" w:color="auto"/>
        <w:left w:val="none" w:sz="0" w:space="0" w:color="auto"/>
        <w:bottom w:val="none" w:sz="0" w:space="0" w:color="auto"/>
        <w:right w:val="none" w:sz="0" w:space="0" w:color="auto"/>
      </w:divBdr>
      <w:divsChild>
        <w:div w:id="1075393230">
          <w:marLeft w:val="0"/>
          <w:marRight w:val="0"/>
          <w:marTop w:val="0"/>
          <w:marBottom w:val="0"/>
          <w:divBdr>
            <w:top w:val="none" w:sz="0" w:space="0" w:color="auto"/>
            <w:left w:val="none" w:sz="0" w:space="0" w:color="auto"/>
            <w:bottom w:val="none" w:sz="0" w:space="0" w:color="auto"/>
            <w:right w:val="none" w:sz="0" w:space="0" w:color="auto"/>
          </w:divBdr>
          <w:divsChild>
            <w:div w:id="785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8838">
      <w:bodyDiv w:val="1"/>
      <w:marLeft w:val="0"/>
      <w:marRight w:val="0"/>
      <w:marTop w:val="0"/>
      <w:marBottom w:val="0"/>
      <w:divBdr>
        <w:top w:val="none" w:sz="0" w:space="0" w:color="auto"/>
        <w:left w:val="none" w:sz="0" w:space="0" w:color="auto"/>
        <w:bottom w:val="none" w:sz="0" w:space="0" w:color="auto"/>
        <w:right w:val="none" w:sz="0" w:space="0" w:color="auto"/>
      </w:divBdr>
      <w:divsChild>
        <w:div w:id="490604586">
          <w:marLeft w:val="0"/>
          <w:marRight w:val="0"/>
          <w:marTop w:val="0"/>
          <w:marBottom w:val="0"/>
          <w:divBdr>
            <w:top w:val="none" w:sz="0" w:space="0" w:color="auto"/>
            <w:left w:val="none" w:sz="0" w:space="0" w:color="auto"/>
            <w:bottom w:val="none" w:sz="0" w:space="0" w:color="auto"/>
            <w:right w:val="none" w:sz="0" w:space="0" w:color="auto"/>
          </w:divBdr>
        </w:div>
        <w:div w:id="1173566170">
          <w:marLeft w:val="0"/>
          <w:marRight w:val="0"/>
          <w:marTop w:val="0"/>
          <w:marBottom w:val="0"/>
          <w:divBdr>
            <w:top w:val="none" w:sz="0" w:space="0" w:color="auto"/>
            <w:left w:val="none" w:sz="0" w:space="0" w:color="auto"/>
            <w:bottom w:val="none" w:sz="0" w:space="0" w:color="auto"/>
            <w:right w:val="none" w:sz="0" w:space="0" w:color="auto"/>
          </w:divBdr>
        </w:div>
        <w:div w:id="2098401154">
          <w:marLeft w:val="0"/>
          <w:marRight w:val="0"/>
          <w:marTop w:val="0"/>
          <w:marBottom w:val="0"/>
          <w:divBdr>
            <w:top w:val="none" w:sz="0" w:space="0" w:color="auto"/>
            <w:left w:val="none" w:sz="0" w:space="0" w:color="auto"/>
            <w:bottom w:val="none" w:sz="0" w:space="0" w:color="auto"/>
            <w:right w:val="none" w:sz="0" w:space="0" w:color="auto"/>
          </w:divBdr>
        </w:div>
        <w:div w:id="1849248682">
          <w:marLeft w:val="0"/>
          <w:marRight w:val="0"/>
          <w:marTop w:val="0"/>
          <w:marBottom w:val="0"/>
          <w:divBdr>
            <w:top w:val="none" w:sz="0" w:space="0" w:color="auto"/>
            <w:left w:val="none" w:sz="0" w:space="0" w:color="auto"/>
            <w:bottom w:val="none" w:sz="0" w:space="0" w:color="auto"/>
            <w:right w:val="none" w:sz="0" w:space="0" w:color="auto"/>
          </w:divBdr>
        </w:div>
        <w:div w:id="1696273754">
          <w:marLeft w:val="0"/>
          <w:marRight w:val="0"/>
          <w:marTop w:val="0"/>
          <w:marBottom w:val="0"/>
          <w:divBdr>
            <w:top w:val="none" w:sz="0" w:space="0" w:color="auto"/>
            <w:left w:val="none" w:sz="0" w:space="0" w:color="auto"/>
            <w:bottom w:val="none" w:sz="0" w:space="0" w:color="auto"/>
            <w:right w:val="none" w:sz="0" w:space="0" w:color="auto"/>
          </w:divBdr>
        </w:div>
        <w:div w:id="719745303">
          <w:marLeft w:val="0"/>
          <w:marRight w:val="0"/>
          <w:marTop w:val="0"/>
          <w:marBottom w:val="0"/>
          <w:divBdr>
            <w:top w:val="none" w:sz="0" w:space="0" w:color="auto"/>
            <w:left w:val="none" w:sz="0" w:space="0" w:color="auto"/>
            <w:bottom w:val="none" w:sz="0" w:space="0" w:color="auto"/>
            <w:right w:val="none" w:sz="0" w:space="0" w:color="auto"/>
          </w:divBdr>
        </w:div>
        <w:div w:id="594023165">
          <w:marLeft w:val="0"/>
          <w:marRight w:val="0"/>
          <w:marTop w:val="0"/>
          <w:marBottom w:val="0"/>
          <w:divBdr>
            <w:top w:val="none" w:sz="0" w:space="0" w:color="auto"/>
            <w:left w:val="none" w:sz="0" w:space="0" w:color="auto"/>
            <w:bottom w:val="none" w:sz="0" w:space="0" w:color="auto"/>
            <w:right w:val="none" w:sz="0" w:space="0" w:color="auto"/>
          </w:divBdr>
        </w:div>
        <w:div w:id="237056159">
          <w:marLeft w:val="0"/>
          <w:marRight w:val="0"/>
          <w:marTop w:val="0"/>
          <w:marBottom w:val="0"/>
          <w:divBdr>
            <w:top w:val="none" w:sz="0" w:space="0" w:color="auto"/>
            <w:left w:val="none" w:sz="0" w:space="0" w:color="auto"/>
            <w:bottom w:val="none" w:sz="0" w:space="0" w:color="auto"/>
            <w:right w:val="none" w:sz="0" w:space="0" w:color="auto"/>
          </w:divBdr>
        </w:div>
        <w:div w:id="1438672788">
          <w:marLeft w:val="0"/>
          <w:marRight w:val="0"/>
          <w:marTop w:val="0"/>
          <w:marBottom w:val="0"/>
          <w:divBdr>
            <w:top w:val="none" w:sz="0" w:space="0" w:color="auto"/>
            <w:left w:val="none" w:sz="0" w:space="0" w:color="auto"/>
            <w:bottom w:val="none" w:sz="0" w:space="0" w:color="auto"/>
            <w:right w:val="none" w:sz="0" w:space="0" w:color="auto"/>
          </w:divBdr>
        </w:div>
        <w:div w:id="931939450">
          <w:marLeft w:val="0"/>
          <w:marRight w:val="0"/>
          <w:marTop w:val="0"/>
          <w:marBottom w:val="0"/>
          <w:divBdr>
            <w:top w:val="none" w:sz="0" w:space="0" w:color="auto"/>
            <w:left w:val="none" w:sz="0" w:space="0" w:color="auto"/>
            <w:bottom w:val="none" w:sz="0" w:space="0" w:color="auto"/>
            <w:right w:val="none" w:sz="0" w:space="0" w:color="auto"/>
          </w:divBdr>
        </w:div>
        <w:div w:id="129784347">
          <w:marLeft w:val="0"/>
          <w:marRight w:val="0"/>
          <w:marTop w:val="0"/>
          <w:marBottom w:val="0"/>
          <w:divBdr>
            <w:top w:val="none" w:sz="0" w:space="0" w:color="auto"/>
            <w:left w:val="none" w:sz="0" w:space="0" w:color="auto"/>
            <w:bottom w:val="none" w:sz="0" w:space="0" w:color="auto"/>
            <w:right w:val="none" w:sz="0" w:space="0" w:color="auto"/>
          </w:divBdr>
        </w:div>
        <w:div w:id="1360885998">
          <w:marLeft w:val="0"/>
          <w:marRight w:val="0"/>
          <w:marTop w:val="0"/>
          <w:marBottom w:val="0"/>
          <w:divBdr>
            <w:top w:val="none" w:sz="0" w:space="0" w:color="auto"/>
            <w:left w:val="none" w:sz="0" w:space="0" w:color="auto"/>
            <w:bottom w:val="none" w:sz="0" w:space="0" w:color="auto"/>
            <w:right w:val="none" w:sz="0" w:space="0" w:color="auto"/>
          </w:divBdr>
        </w:div>
        <w:div w:id="1756315993">
          <w:marLeft w:val="0"/>
          <w:marRight w:val="0"/>
          <w:marTop w:val="0"/>
          <w:marBottom w:val="0"/>
          <w:divBdr>
            <w:top w:val="none" w:sz="0" w:space="0" w:color="auto"/>
            <w:left w:val="none" w:sz="0" w:space="0" w:color="auto"/>
            <w:bottom w:val="none" w:sz="0" w:space="0" w:color="auto"/>
            <w:right w:val="none" w:sz="0" w:space="0" w:color="auto"/>
          </w:divBdr>
        </w:div>
        <w:div w:id="556013435">
          <w:marLeft w:val="0"/>
          <w:marRight w:val="0"/>
          <w:marTop w:val="0"/>
          <w:marBottom w:val="0"/>
          <w:divBdr>
            <w:top w:val="none" w:sz="0" w:space="0" w:color="auto"/>
            <w:left w:val="none" w:sz="0" w:space="0" w:color="auto"/>
            <w:bottom w:val="none" w:sz="0" w:space="0" w:color="auto"/>
            <w:right w:val="none" w:sz="0" w:space="0" w:color="auto"/>
          </w:divBdr>
        </w:div>
        <w:div w:id="1575968573">
          <w:marLeft w:val="0"/>
          <w:marRight w:val="0"/>
          <w:marTop w:val="0"/>
          <w:marBottom w:val="0"/>
          <w:divBdr>
            <w:top w:val="none" w:sz="0" w:space="0" w:color="auto"/>
            <w:left w:val="none" w:sz="0" w:space="0" w:color="auto"/>
            <w:bottom w:val="none" w:sz="0" w:space="0" w:color="auto"/>
            <w:right w:val="none" w:sz="0" w:space="0" w:color="auto"/>
          </w:divBdr>
        </w:div>
        <w:div w:id="1136408148">
          <w:marLeft w:val="0"/>
          <w:marRight w:val="0"/>
          <w:marTop w:val="0"/>
          <w:marBottom w:val="0"/>
          <w:divBdr>
            <w:top w:val="none" w:sz="0" w:space="0" w:color="auto"/>
            <w:left w:val="none" w:sz="0" w:space="0" w:color="auto"/>
            <w:bottom w:val="none" w:sz="0" w:space="0" w:color="auto"/>
            <w:right w:val="none" w:sz="0" w:space="0" w:color="auto"/>
          </w:divBdr>
        </w:div>
        <w:div w:id="1026518525">
          <w:marLeft w:val="0"/>
          <w:marRight w:val="0"/>
          <w:marTop w:val="0"/>
          <w:marBottom w:val="0"/>
          <w:divBdr>
            <w:top w:val="none" w:sz="0" w:space="0" w:color="auto"/>
            <w:left w:val="none" w:sz="0" w:space="0" w:color="auto"/>
            <w:bottom w:val="none" w:sz="0" w:space="0" w:color="auto"/>
            <w:right w:val="none" w:sz="0" w:space="0" w:color="auto"/>
          </w:divBdr>
        </w:div>
        <w:div w:id="910188758">
          <w:marLeft w:val="0"/>
          <w:marRight w:val="0"/>
          <w:marTop w:val="0"/>
          <w:marBottom w:val="0"/>
          <w:divBdr>
            <w:top w:val="none" w:sz="0" w:space="0" w:color="auto"/>
            <w:left w:val="none" w:sz="0" w:space="0" w:color="auto"/>
            <w:bottom w:val="none" w:sz="0" w:space="0" w:color="auto"/>
            <w:right w:val="none" w:sz="0" w:space="0" w:color="auto"/>
          </w:divBdr>
        </w:div>
        <w:div w:id="379132698">
          <w:marLeft w:val="0"/>
          <w:marRight w:val="0"/>
          <w:marTop w:val="0"/>
          <w:marBottom w:val="0"/>
          <w:divBdr>
            <w:top w:val="none" w:sz="0" w:space="0" w:color="auto"/>
            <w:left w:val="none" w:sz="0" w:space="0" w:color="auto"/>
            <w:bottom w:val="none" w:sz="0" w:space="0" w:color="auto"/>
            <w:right w:val="none" w:sz="0" w:space="0" w:color="auto"/>
          </w:divBdr>
        </w:div>
        <w:div w:id="1056129207">
          <w:marLeft w:val="0"/>
          <w:marRight w:val="0"/>
          <w:marTop w:val="0"/>
          <w:marBottom w:val="0"/>
          <w:divBdr>
            <w:top w:val="none" w:sz="0" w:space="0" w:color="auto"/>
            <w:left w:val="none" w:sz="0" w:space="0" w:color="auto"/>
            <w:bottom w:val="none" w:sz="0" w:space="0" w:color="auto"/>
            <w:right w:val="none" w:sz="0" w:space="0" w:color="auto"/>
          </w:divBdr>
        </w:div>
        <w:div w:id="1458832926">
          <w:marLeft w:val="0"/>
          <w:marRight w:val="0"/>
          <w:marTop w:val="0"/>
          <w:marBottom w:val="0"/>
          <w:divBdr>
            <w:top w:val="none" w:sz="0" w:space="0" w:color="auto"/>
            <w:left w:val="none" w:sz="0" w:space="0" w:color="auto"/>
            <w:bottom w:val="none" w:sz="0" w:space="0" w:color="auto"/>
            <w:right w:val="none" w:sz="0" w:space="0" w:color="auto"/>
          </w:divBdr>
        </w:div>
        <w:div w:id="1032995409">
          <w:marLeft w:val="0"/>
          <w:marRight w:val="0"/>
          <w:marTop w:val="0"/>
          <w:marBottom w:val="0"/>
          <w:divBdr>
            <w:top w:val="none" w:sz="0" w:space="0" w:color="auto"/>
            <w:left w:val="none" w:sz="0" w:space="0" w:color="auto"/>
            <w:bottom w:val="none" w:sz="0" w:space="0" w:color="auto"/>
            <w:right w:val="none" w:sz="0" w:space="0" w:color="auto"/>
          </w:divBdr>
        </w:div>
        <w:div w:id="717436375">
          <w:marLeft w:val="0"/>
          <w:marRight w:val="0"/>
          <w:marTop w:val="0"/>
          <w:marBottom w:val="0"/>
          <w:divBdr>
            <w:top w:val="none" w:sz="0" w:space="0" w:color="auto"/>
            <w:left w:val="none" w:sz="0" w:space="0" w:color="auto"/>
            <w:bottom w:val="none" w:sz="0" w:space="0" w:color="auto"/>
            <w:right w:val="none" w:sz="0" w:space="0" w:color="auto"/>
          </w:divBdr>
        </w:div>
        <w:div w:id="511915290">
          <w:marLeft w:val="0"/>
          <w:marRight w:val="0"/>
          <w:marTop w:val="0"/>
          <w:marBottom w:val="0"/>
          <w:divBdr>
            <w:top w:val="none" w:sz="0" w:space="0" w:color="auto"/>
            <w:left w:val="none" w:sz="0" w:space="0" w:color="auto"/>
            <w:bottom w:val="none" w:sz="0" w:space="0" w:color="auto"/>
            <w:right w:val="none" w:sz="0" w:space="0" w:color="auto"/>
          </w:divBdr>
        </w:div>
      </w:divsChild>
    </w:div>
    <w:div w:id="1204637379">
      <w:bodyDiv w:val="1"/>
      <w:marLeft w:val="0"/>
      <w:marRight w:val="0"/>
      <w:marTop w:val="0"/>
      <w:marBottom w:val="0"/>
      <w:divBdr>
        <w:top w:val="none" w:sz="0" w:space="0" w:color="auto"/>
        <w:left w:val="none" w:sz="0" w:space="0" w:color="auto"/>
        <w:bottom w:val="none" w:sz="0" w:space="0" w:color="auto"/>
        <w:right w:val="none" w:sz="0" w:space="0" w:color="auto"/>
      </w:divBdr>
      <w:divsChild>
        <w:div w:id="990406074">
          <w:marLeft w:val="0"/>
          <w:marRight w:val="0"/>
          <w:marTop w:val="0"/>
          <w:marBottom w:val="0"/>
          <w:divBdr>
            <w:top w:val="none" w:sz="0" w:space="0" w:color="auto"/>
            <w:left w:val="none" w:sz="0" w:space="0" w:color="auto"/>
            <w:bottom w:val="none" w:sz="0" w:space="0" w:color="auto"/>
            <w:right w:val="none" w:sz="0" w:space="0" w:color="auto"/>
          </w:divBdr>
        </w:div>
        <w:div w:id="917133884">
          <w:marLeft w:val="0"/>
          <w:marRight w:val="0"/>
          <w:marTop w:val="0"/>
          <w:marBottom w:val="0"/>
          <w:divBdr>
            <w:top w:val="none" w:sz="0" w:space="0" w:color="auto"/>
            <w:left w:val="none" w:sz="0" w:space="0" w:color="auto"/>
            <w:bottom w:val="none" w:sz="0" w:space="0" w:color="auto"/>
            <w:right w:val="none" w:sz="0" w:space="0" w:color="auto"/>
          </w:divBdr>
        </w:div>
        <w:div w:id="1706363604">
          <w:marLeft w:val="0"/>
          <w:marRight w:val="0"/>
          <w:marTop w:val="0"/>
          <w:marBottom w:val="0"/>
          <w:divBdr>
            <w:top w:val="none" w:sz="0" w:space="0" w:color="auto"/>
            <w:left w:val="none" w:sz="0" w:space="0" w:color="auto"/>
            <w:bottom w:val="none" w:sz="0" w:space="0" w:color="auto"/>
            <w:right w:val="none" w:sz="0" w:space="0" w:color="auto"/>
          </w:divBdr>
        </w:div>
        <w:div w:id="1714428235">
          <w:marLeft w:val="0"/>
          <w:marRight w:val="0"/>
          <w:marTop w:val="0"/>
          <w:marBottom w:val="0"/>
          <w:divBdr>
            <w:top w:val="none" w:sz="0" w:space="0" w:color="auto"/>
            <w:left w:val="none" w:sz="0" w:space="0" w:color="auto"/>
            <w:bottom w:val="none" w:sz="0" w:space="0" w:color="auto"/>
            <w:right w:val="none" w:sz="0" w:space="0" w:color="auto"/>
          </w:divBdr>
        </w:div>
        <w:div w:id="1811632270">
          <w:marLeft w:val="0"/>
          <w:marRight w:val="0"/>
          <w:marTop w:val="0"/>
          <w:marBottom w:val="0"/>
          <w:divBdr>
            <w:top w:val="none" w:sz="0" w:space="0" w:color="auto"/>
            <w:left w:val="none" w:sz="0" w:space="0" w:color="auto"/>
            <w:bottom w:val="none" w:sz="0" w:space="0" w:color="auto"/>
            <w:right w:val="none" w:sz="0" w:space="0" w:color="auto"/>
          </w:divBdr>
        </w:div>
        <w:div w:id="2048330608">
          <w:marLeft w:val="0"/>
          <w:marRight w:val="0"/>
          <w:marTop w:val="0"/>
          <w:marBottom w:val="0"/>
          <w:divBdr>
            <w:top w:val="none" w:sz="0" w:space="0" w:color="auto"/>
            <w:left w:val="none" w:sz="0" w:space="0" w:color="auto"/>
            <w:bottom w:val="none" w:sz="0" w:space="0" w:color="auto"/>
            <w:right w:val="none" w:sz="0" w:space="0" w:color="auto"/>
          </w:divBdr>
        </w:div>
        <w:div w:id="1291547353">
          <w:marLeft w:val="0"/>
          <w:marRight w:val="0"/>
          <w:marTop w:val="0"/>
          <w:marBottom w:val="0"/>
          <w:divBdr>
            <w:top w:val="none" w:sz="0" w:space="0" w:color="auto"/>
            <w:left w:val="none" w:sz="0" w:space="0" w:color="auto"/>
            <w:bottom w:val="none" w:sz="0" w:space="0" w:color="auto"/>
            <w:right w:val="none" w:sz="0" w:space="0" w:color="auto"/>
          </w:divBdr>
        </w:div>
        <w:div w:id="506486907">
          <w:marLeft w:val="0"/>
          <w:marRight w:val="0"/>
          <w:marTop w:val="0"/>
          <w:marBottom w:val="0"/>
          <w:divBdr>
            <w:top w:val="none" w:sz="0" w:space="0" w:color="auto"/>
            <w:left w:val="none" w:sz="0" w:space="0" w:color="auto"/>
            <w:bottom w:val="none" w:sz="0" w:space="0" w:color="auto"/>
            <w:right w:val="none" w:sz="0" w:space="0" w:color="auto"/>
          </w:divBdr>
        </w:div>
        <w:div w:id="1819107663">
          <w:marLeft w:val="0"/>
          <w:marRight w:val="0"/>
          <w:marTop w:val="0"/>
          <w:marBottom w:val="0"/>
          <w:divBdr>
            <w:top w:val="none" w:sz="0" w:space="0" w:color="auto"/>
            <w:left w:val="none" w:sz="0" w:space="0" w:color="auto"/>
            <w:bottom w:val="none" w:sz="0" w:space="0" w:color="auto"/>
            <w:right w:val="none" w:sz="0" w:space="0" w:color="auto"/>
          </w:divBdr>
        </w:div>
        <w:div w:id="1046760950">
          <w:marLeft w:val="0"/>
          <w:marRight w:val="0"/>
          <w:marTop w:val="0"/>
          <w:marBottom w:val="0"/>
          <w:divBdr>
            <w:top w:val="none" w:sz="0" w:space="0" w:color="auto"/>
            <w:left w:val="none" w:sz="0" w:space="0" w:color="auto"/>
            <w:bottom w:val="none" w:sz="0" w:space="0" w:color="auto"/>
            <w:right w:val="none" w:sz="0" w:space="0" w:color="auto"/>
          </w:divBdr>
        </w:div>
        <w:div w:id="104077245">
          <w:marLeft w:val="0"/>
          <w:marRight w:val="0"/>
          <w:marTop w:val="0"/>
          <w:marBottom w:val="0"/>
          <w:divBdr>
            <w:top w:val="none" w:sz="0" w:space="0" w:color="auto"/>
            <w:left w:val="none" w:sz="0" w:space="0" w:color="auto"/>
            <w:bottom w:val="none" w:sz="0" w:space="0" w:color="auto"/>
            <w:right w:val="none" w:sz="0" w:space="0" w:color="auto"/>
          </w:divBdr>
        </w:div>
        <w:div w:id="1329866263">
          <w:marLeft w:val="0"/>
          <w:marRight w:val="0"/>
          <w:marTop w:val="0"/>
          <w:marBottom w:val="0"/>
          <w:divBdr>
            <w:top w:val="none" w:sz="0" w:space="0" w:color="auto"/>
            <w:left w:val="none" w:sz="0" w:space="0" w:color="auto"/>
            <w:bottom w:val="none" w:sz="0" w:space="0" w:color="auto"/>
            <w:right w:val="none" w:sz="0" w:space="0" w:color="auto"/>
          </w:divBdr>
        </w:div>
        <w:div w:id="1612660017">
          <w:marLeft w:val="0"/>
          <w:marRight w:val="0"/>
          <w:marTop w:val="0"/>
          <w:marBottom w:val="0"/>
          <w:divBdr>
            <w:top w:val="none" w:sz="0" w:space="0" w:color="auto"/>
            <w:left w:val="none" w:sz="0" w:space="0" w:color="auto"/>
            <w:bottom w:val="none" w:sz="0" w:space="0" w:color="auto"/>
            <w:right w:val="none" w:sz="0" w:space="0" w:color="auto"/>
          </w:divBdr>
        </w:div>
        <w:div w:id="652101860">
          <w:marLeft w:val="0"/>
          <w:marRight w:val="0"/>
          <w:marTop w:val="0"/>
          <w:marBottom w:val="0"/>
          <w:divBdr>
            <w:top w:val="none" w:sz="0" w:space="0" w:color="auto"/>
            <w:left w:val="none" w:sz="0" w:space="0" w:color="auto"/>
            <w:bottom w:val="none" w:sz="0" w:space="0" w:color="auto"/>
            <w:right w:val="none" w:sz="0" w:space="0" w:color="auto"/>
          </w:divBdr>
        </w:div>
        <w:div w:id="1896623032">
          <w:marLeft w:val="0"/>
          <w:marRight w:val="0"/>
          <w:marTop w:val="0"/>
          <w:marBottom w:val="0"/>
          <w:divBdr>
            <w:top w:val="none" w:sz="0" w:space="0" w:color="auto"/>
            <w:left w:val="none" w:sz="0" w:space="0" w:color="auto"/>
            <w:bottom w:val="none" w:sz="0" w:space="0" w:color="auto"/>
            <w:right w:val="none" w:sz="0" w:space="0" w:color="auto"/>
          </w:divBdr>
        </w:div>
        <w:div w:id="1349410574">
          <w:marLeft w:val="0"/>
          <w:marRight w:val="0"/>
          <w:marTop w:val="0"/>
          <w:marBottom w:val="0"/>
          <w:divBdr>
            <w:top w:val="none" w:sz="0" w:space="0" w:color="auto"/>
            <w:left w:val="none" w:sz="0" w:space="0" w:color="auto"/>
            <w:bottom w:val="none" w:sz="0" w:space="0" w:color="auto"/>
            <w:right w:val="none" w:sz="0" w:space="0" w:color="auto"/>
          </w:divBdr>
        </w:div>
        <w:div w:id="1289045304">
          <w:marLeft w:val="0"/>
          <w:marRight w:val="0"/>
          <w:marTop w:val="0"/>
          <w:marBottom w:val="0"/>
          <w:divBdr>
            <w:top w:val="none" w:sz="0" w:space="0" w:color="auto"/>
            <w:left w:val="none" w:sz="0" w:space="0" w:color="auto"/>
            <w:bottom w:val="none" w:sz="0" w:space="0" w:color="auto"/>
            <w:right w:val="none" w:sz="0" w:space="0" w:color="auto"/>
          </w:divBdr>
        </w:div>
        <w:div w:id="352073818">
          <w:marLeft w:val="0"/>
          <w:marRight w:val="0"/>
          <w:marTop w:val="0"/>
          <w:marBottom w:val="0"/>
          <w:divBdr>
            <w:top w:val="none" w:sz="0" w:space="0" w:color="auto"/>
            <w:left w:val="none" w:sz="0" w:space="0" w:color="auto"/>
            <w:bottom w:val="none" w:sz="0" w:space="0" w:color="auto"/>
            <w:right w:val="none" w:sz="0" w:space="0" w:color="auto"/>
          </w:divBdr>
        </w:div>
        <w:div w:id="1610695450">
          <w:marLeft w:val="0"/>
          <w:marRight w:val="0"/>
          <w:marTop w:val="0"/>
          <w:marBottom w:val="0"/>
          <w:divBdr>
            <w:top w:val="none" w:sz="0" w:space="0" w:color="auto"/>
            <w:left w:val="none" w:sz="0" w:space="0" w:color="auto"/>
            <w:bottom w:val="none" w:sz="0" w:space="0" w:color="auto"/>
            <w:right w:val="none" w:sz="0" w:space="0" w:color="auto"/>
          </w:divBdr>
        </w:div>
        <w:div w:id="1215921945">
          <w:marLeft w:val="0"/>
          <w:marRight w:val="0"/>
          <w:marTop w:val="0"/>
          <w:marBottom w:val="0"/>
          <w:divBdr>
            <w:top w:val="none" w:sz="0" w:space="0" w:color="auto"/>
            <w:left w:val="none" w:sz="0" w:space="0" w:color="auto"/>
            <w:bottom w:val="none" w:sz="0" w:space="0" w:color="auto"/>
            <w:right w:val="none" w:sz="0" w:space="0" w:color="auto"/>
          </w:divBdr>
        </w:div>
        <w:div w:id="27222869">
          <w:marLeft w:val="0"/>
          <w:marRight w:val="0"/>
          <w:marTop w:val="0"/>
          <w:marBottom w:val="0"/>
          <w:divBdr>
            <w:top w:val="none" w:sz="0" w:space="0" w:color="auto"/>
            <w:left w:val="none" w:sz="0" w:space="0" w:color="auto"/>
            <w:bottom w:val="none" w:sz="0" w:space="0" w:color="auto"/>
            <w:right w:val="none" w:sz="0" w:space="0" w:color="auto"/>
          </w:divBdr>
        </w:div>
        <w:div w:id="1733693813">
          <w:marLeft w:val="0"/>
          <w:marRight w:val="0"/>
          <w:marTop w:val="0"/>
          <w:marBottom w:val="0"/>
          <w:divBdr>
            <w:top w:val="none" w:sz="0" w:space="0" w:color="auto"/>
            <w:left w:val="none" w:sz="0" w:space="0" w:color="auto"/>
            <w:bottom w:val="none" w:sz="0" w:space="0" w:color="auto"/>
            <w:right w:val="none" w:sz="0" w:space="0" w:color="auto"/>
          </w:divBdr>
        </w:div>
        <w:div w:id="841119541">
          <w:marLeft w:val="0"/>
          <w:marRight w:val="0"/>
          <w:marTop w:val="0"/>
          <w:marBottom w:val="0"/>
          <w:divBdr>
            <w:top w:val="none" w:sz="0" w:space="0" w:color="auto"/>
            <w:left w:val="none" w:sz="0" w:space="0" w:color="auto"/>
            <w:bottom w:val="none" w:sz="0" w:space="0" w:color="auto"/>
            <w:right w:val="none" w:sz="0" w:space="0" w:color="auto"/>
          </w:divBdr>
        </w:div>
        <w:div w:id="1198466901">
          <w:marLeft w:val="0"/>
          <w:marRight w:val="0"/>
          <w:marTop w:val="0"/>
          <w:marBottom w:val="0"/>
          <w:divBdr>
            <w:top w:val="none" w:sz="0" w:space="0" w:color="auto"/>
            <w:left w:val="none" w:sz="0" w:space="0" w:color="auto"/>
            <w:bottom w:val="none" w:sz="0" w:space="0" w:color="auto"/>
            <w:right w:val="none" w:sz="0" w:space="0" w:color="auto"/>
          </w:divBdr>
        </w:div>
        <w:div w:id="1882864896">
          <w:marLeft w:val="0"/>
          <w:marRight w:val="0"/>
          <w:marTop w:val="0"/>
          <w:marBottom w:val="0"/>
          <w:divBdr>
            <w:top w:val="none" w:sz="0" w:space="0" w:color="auto"/>
            <w:left w:val="none" w:sz="0" w:space="0" w:color="auto"/>
            <w:bottom w:val="none" w:sz="0" w:space="0" w:color="auto"/>
            <w:right w:val="none" w:sz="0" w:space="0" w:color="auto"/>
          </w:divBdr>
        </w:div>
        <w:div w:id="1228222707">
          <w:marLeft w:val="0"/>
          <w:marRight w:val="0"/>
          <w:marTop w:val="0"/>
          <w:marBottom w:val="0"/>
          <w:divBdr>
            <w:top w:val="none" w:sz="0" w:space="0" w:color="auto"/>
            <w:left w:val="none" w:sz="0" w:space="0" w:color="auto"/>
            <w:bottom w:val="none" w:sz="0" w:space="0" w:color="auto"/>
            <w:right w:val="none" w:sz="0" w:space="0" w:color="auto"/>
          </w:divBdr>
        </w:div>
        <w:div w:id="1888177213">
          <w:marLeft w:val="0"/>
          <w:marRight w:val="0"/>
          <w:marTop w:val="0"/>
          <w:marBottom w:val="0"/>
          <w:divBdr>
            <w:top w:val="none" w:sz="0" w:space="0" w:color="auto"/>
            <w:left w:val="none" w:sz="0" w:space="0" w:color="auto"/>
            <w:bottom w:val="none" w:sz="0" w:space="0" w:color="auto"/>
            <w:right w:val="none" w:sz="0" w:space="0" w:color="auto"/>
          </w:divBdr>
        </w:div>
        <w:div w:id="1334843404">
          <w:marLeft w:val="0"/>
          <w:marRight w:val="0"/>
          <w:marTop w:val="0"/>
          <w:marBottom w:val="0"/>
          <w:divBdr>
            <w:top w:val="none" w:sz="0" w:space="0" w:color="auto"/>
            <w:left w:val="none" w:sz="0" w:space="0" w:color="auto"/>
            <w:bottom w:val="none" w:sz="0" w:space="0" w:color="auto"/>
            <w:right w:val="none" w:sz="0" w:space="0" w:color="auto"/>
          </w:divBdr>
        </w:div>
        <w:div w:id="279579903">
          <w:marLeft w:val="0"/>
          <w:marRight w:val="0"/>
          <w:marTop w:val="0"/>
          <w:marBottom w:val="0"/>
          <w:divBdr>
            <w:top w:val="none" w:sz="0" w:space="0" w:color="auto"/>
            <w:left w:val="none" w:sz="0" w:space="0" w:color="auto"/>
            <w:bottom w:val="none" w:sz="0" w:space="0" w:color="auto"/>
            <w:right w:val="none" w:sz="0" w:space="0" w:color="auto"/>
          </w:divBdr>
        </w:div>
        <w:div w:id="565147526">
          <w:marLeft w:val="0"/>
          <w:marRight w:val="0"/>
          <w:marTop w:val="0"/>
          <w:marBottom w:val="0"/>
          <w:divBdr>
            <w:top w:val="none" w:sz="0" w:space="0" w:color="auto"/>
            <w:left w:val="none" w:sz="0" w:space="0" w:color="auto"/>
            <w:bottom w:val="none" w:sz="0" w:space="0" w:color="auto"/>
            <w:right w:val="none" w:sz="0" w:space="0" w:color="auto"/>
          </w:divBdr>
        </w:div>
        <w:div w:id="216750170">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1186480422">
          <w:marLeft w:val="0"/>
          <w:marRight w:val="0"/>
          <w:marTop w:val="0"/>
          <w:marBottom w:val="0"/>
          <w:divBdr>
            <w:top w:val="none" w:sz="0" w:space="0" w:color="auto"/>
            <w:left w:val="none" w:sz="0" w:space="0" w:color="auto"/>
            <w:bottom w:val="none" w:sz="0" w:space="0" w:color="auto"/>
            <w:right w:val="none" w:sz="0" w:space="0" w:color="auto"/>
          </w:divBdr>
        </w:div>
        <w:div w:id="1725987546">
          <w:marLeft w:val="0"/>
          <w:marRight w:val="0"/>
          <w:marTop w:val="0"/>
          <w:marBottom w:val="0"/>
          <w:divBdr>
            <w:top w:val="none" w:sz="0" w:space="0" w:color="auto"/>
            <w:left w:val="none" w:sz="0" w:space="0" w:color="auto"/>
            <w:bottom w:val="none" w:sz="0" w:space="0" w:color="auto"/>
            <w:right w:val="none" w:sz="0" w:space="0" w:color="auto"/>
          </w:divBdr>
        </w:div>
        <w:div w:id="422066035">
          <w:marLeft w:val="0"/>
          <w:marRight w:val="0"/>
          <w:marTop w:val="0"/>
          <w:marBottom w:val="0"/>
          <w:divBdr>
            <w:top w:val="none" w:sz="0" w:space="0" w:color="auto"/>
            <w:left w:val="none" w:sz="0" w:space="0" w:color="auto"/>
            <w:bottom w:val="none" w:sz="0" w:space="0" w:color="auto"/>
            <w:right w:val="none" w:sz="0" w:space="0" w:color="auto"/>
          </w:divBdr>
        </w:div>
        <w:div w:id="1490291070">
          <w:marLeft w:val="0"/>
          <w:marRight w:val="0"/>
          <w:marTop w:val="0"/>
          <w:marBottom w:val="0"/>
          <w:divBdr>
            <w:top w:val="none" w:sz="0" w:space="0" w:color="auto"/>
            <w:left w:val="none" w:sz="0" w:space="0" w:color="auto"/>
            <w:bottom w:val="none" w:sz="0" w:space="0" w:color="auto"/>
            <w:right w:val="none" w:sz="0" w:space="0" w:color="auto"/>
          </w:divBdr>
        </w:div>
        <w:div w:id="1123964638">
          <w:marLeft w:val="0"/>
          <w:marRight w:val="0"/>
          <w:marTop w:val="0"/>
          <w:marBottom w:val="0"/>
          <w:divBdr>
            <w:top w:val="none" w:sz="0" w:space="0" w:color="auto"/>
            <w:left w:val="none" w:sz="0" w:space="0" w:color="auto"/>
            <w:bottom w:val="none" w:sz="0" w:space="0" w:color="auto"/>
            <w:right w:val="none" w:sz="0" w:space="0" w:color="auto"/>
          </w:divBdr>
        </w:div>
        <w:div w:id="296379042">
          <w:marLeft w:val="0"/>
          <w:marRight w:val="0"/>
          <w:marTop w:val="0"/>
          <w:marBottom w:val="0"/>
          <w:divBdr>
            <w:top w:val="none" w:sz="0" w:space="0" w:color="auto"/>
            <w:left w:val="none" w:sz="0" w:space="0" w:color="auto"/>
            <w:bottom w:val="none" w:sz="0" w:space="0" w:color="auto"/>
            <w:right w:val="none" w:sz="0" w:space="0" w:color="auto"/>
          </w:divBdr>
        </w:div>
        <w:div w:id="2112580284">
          <w:marLeft w:val="0"/>
          <w:marRight w:val="0"/>
          <w:marTop w:val="0"/>
          <w:marBottom w:val="0"/>
          <w:divBdr>
            <w:top w:val="none" w:sz="0" w:space="0" w:color="auto"/>
            <w:left w:val="none" w:sz="0" w:space="0" w:color="auto"/>
            <w:bottom w:val="none" w:sz="0" w:space="0" w:color="auto"/>
            <w:right w:val="none" w:sz="0" w:space="0" w:color="auto"/>
          </w:divBdr>
        </w:div>
        <w:div w:id="1710373134">
          <w:marLeft w:val="0"/>
          <w:marRight w:val="0"/>
          <w:marTop w:val="0"/>
          <w:marBottom w:val="0"/>
          <w:divBdr>
            <w:top w:val="none" w:sz="0" w:space="0" w:color="auto"/>
            <w:left w:val="none" w:sz="0" w:space="0" w:color="auto"/>
            <w:bottom w:val="none" w:sz="0" w:space="0" w:color="auto"/>
            <w:right w:val="none" w:sz="0" w:space="0" w:color="auto"/>
          </w:divBdr>
        </w:div>
        <w:div w:id="1926304442">
          <w:marLeft w:val="0"/>
          <w:marRight w:val="0"/>
          <w:marTop w:val="0"/>
          <w:marBottom w:val="0"/>
          <w:divBdr>
            <w:top w:val="none" w:sz="0" w:space="0" w:color="auto"/>
            <w:left w:val="none" w:sz="0" w:space="0" w:color="auto"/>
            <w:bottom w:val="none" w:sz="0" w:space="0" w:color="auto"/>
            <w:right w:val="none" w:sz="0" w:space="0" w:color="auto"/>
          </w:divBdr>
        </w:div>
        <w:div w:id="1683314367">
          <w:marLeft w:val="0"/>
          <w:marRight w:val="0"/>
          <w:marTop w:val="0"/>
          <w:marBottom w:val="0"/>
          <w:divBdr>
            <w:top w:val="none" w:sz="0" w:space="0" w:color="auto"/>
            <w:left w:val="none" w:sz="0" w:space="0" w:color="auto"/>
            <w:bottom w:val="none" w:sz="0" w:space="0" w:color="auto"/>
            <w:right w:val="none" w:sz="0" w:space="0" w:color="auto"/>
          </w:divBdr>
        </w:div>
        <w:div w:id="1868593075">
          <w:marLeft w:val="0"/>
          <w:marRight w:val="0"/>
          <w:marTop w:val="0"/>
          <w:marBottom w:val="0"/>
          <w:divBdr>
            <w:top w:val="none" w:sz="0" w:space="0" w:color="auto"/>
            <w:left w:val="none" w:sz="0" w:space="0" w:color="auto"/>
            <w:bottom w:val="none" w:sz="0" w:space="0" w:color="auto"/>
            <w:right w:val="none" w:sz="0" w:space="0" w:color="auto"/>
          </w:divBdr>
        </w:div>
        <w:div w:id="1286040097">
          <w:marLeft w:val="0"/>
          <w:marRight w:val="0"/>
          <w:marTop w:val="0"/>
          <w:marBottom w:val="0"/>
          <w:divBdr>
            <w:top w:val="none" w:sz="0" w:space="0" w:color="auto"/>
            <w:left w:val="none" w:sz="0" w:space="0" w:color="auto"/>
            <w:bottom w:val="none" w:sz="0" w:space="0" w:color="auto"/>
            <w:right w:val="none" w:sz="0" w:space="0" w:color="auto"/>
          </w:divBdr>
        </w:div>
        <w:div w:id="558443791">
          <w:marLeft w:val="0"/>
          <w:marRight w:val="0"/>
          <w:marTop w:val="0"/>
          <w:marBottom w:val="0"/>
          <w:divBdr>
            <w:top w:val="none" w:sz="0" w:space="0" w:color="auto"/>
            <w:left w:val="none" w:sz="0" w:space="0" w:color="auto"/>
            <w:bottom w:val="none" w:sz="0" w:space="0" w:color="auto"/>
            <w:right w:val="none" w:sz="0" w:space="0" w:color="auto"/>
          </w:divBdr>
        </w:div>
        <w:div w:id="524292643">
          <w:marLeft w:val="0"/>
          <w:marRight w:val="0"/>
          <w:marTop w:val="0"/>
          <w:marBottom w:val="0"/>
          <w:divBdr>
            <w:top w:val="none" w:sz="0" w:space="0" w:color="auto"/>
            <w:left w:val="none" w:sz="0" w:space="0" w:color="auto"/>
            <w:bottom w:val="none" w:sz="0" w:space="0" w:color="auto"/>
            <w:right w:val="none" w:sz="0" w:space="0" w:color="auto"/>
          </w:divBdr>
        </w:div>
        <w:div w:id="1191261944">
          <w:marLeft w:val="0"/>
          <w:marRight w:val="0"/>
          <w:marTop w:val="0"/>
          <w:marBottom w:val="0"/>
          <w:divBdr>
            <w:top w:val="none" w:sz="0" w:space="0" w:color="auto"/>
            <w:left w:val="none" w:sz="0" w:space="0" w:color="auto"/>
            <w:bottom w:val="none" w:sz="0" w:space="0" w:color="auto"/>
            <w:right w:val="none" w:sz="0" w:space="0" w:color="auto"/>
          </w:divBdr>
        </w:div>
        <w:div w:id="1873612032">
          <w:marLeft w:val="0"/>
          <w:marRight w:val="0"/>
          <w:marTop w:val="0"/>
          <w:marBottom w:val="0"/>
          <w:divBdr>
            <w:top w:val="none" w:sz="0" w:space="0" w:color="auto"/>
            <w:left w:val="none" w:sz="0" w:space="0" w:color="auto"/>
            <w:bottom w:val="none" w:sz="0" w:space="0" w:color="auto"/>
            <w:right w:val="none" w:sz="0" w:space="0" w:color="auto"/>
          </w:divBdr>
        </w:div>
        <w:div w:id="921530190">
          <w:marLeft w:val="0"/>
          <w:marRight w:val="0"/>
          <w:marTop w:val="0"/>
          <w:marBottom w:val="0"/>
          <w:divBdr>
            <w:top w:val="none" w:sz="0" w:space="0" w:color="auto"/>
            <w:left w:val="none" w:sz="0" w:space="0" w:color="auto"/>
            <w:bottom w:val="none" w:sz="0" w:space="0" w:color="auto"/>
            <w:right w:val="none" w:sz="0" w:space="0" w:color="auto"/>
          </w:divBdr>
        </w:div>
        <w:div w:id="430862369">
          <w:marLeft w:val="0"/>
          <w:marRight w:val="0"/>
          <w:marTop w:val="0"/>
          <w:marBottom w:val="0"/>
          <w:divBdr>
            <w:top w:val="none" w:sz="0" w:space="0" w:color="auto"/>
            <w:left w:val="none" w:sz="0" w:space="0" w:color="auto"/>
            <w:bottom w:val="none" w:sz="0" w:space="0" w:color="auto"/>
            <w:right w:val="none" w:sz="0" w:space="0" w:color="auto"/>
          </w:divBdr>
        </w:div>
        <w:div w:id="1454446098">
          <w:marLeft w:val="0"/>
          <w:marRight w:val="0"/>
          <w:marTop w:val="0"/>
          <w:marBottom w:val="0"/>
          <w:divBdr>
            <w:top w:val="none" w:sz="0" w:space="0" w:color="auto"/>
            <w:left w:val="none" w:sz="0" w:space="0" w:color="auto"/>
            <w:bottom w:val="none" w:sz="0" w:space="0" w:color="auto"/>
            <w:right w:val="none" w:sz="0" w:space="0" w:color="auto"/>
          </w:divBdr>
        </w:div>
        <w:div w:id="1213276338">
          <w:marLeft w:val="0"/>
          <w:marRight w:val="0"/>
          <w:marTop w:val="0"/>
          <w:marBottom w:val="0"/>
          <w:divBdr>
            <w:top w:val="none" w:sz="0" w:space="0" w:color="auto"/>
            <w:left w:val="none" w:sz="0" w:space="0" w:color="auto"/>
            <w:bottom w:val="none" w:sz="0" w:space="0" w:color="auto"/>
            <w:right w:val="none" w:sz="0" w:space="0" w:color="auto"/>
          </w:divBdr>
        </w:div>
        <w:div w:id="1419910899">
          <w:marLeft w:val="0"/>
          <w:marRight w:val="0"/>
          <w:marTop w:val="0"/>
          <w:marBottom w:val="0"/>
          <w:divBdr>
            <w:top w:val="none" w:sz="0" w:space="0" w:color="auto"/>
            <w:left w:val="none" w:sz="0" w:space="0" w:color="auto"/>
            <w:bottom w:val="none" w:sz="0" w:space="0" w:color="auto"/>
            <w:right w:val="none" w:sz="0" w:space="0" w:color="auto"/>
          </w:divBdr>
        </w:div>
        <w:div w:id="1419908063">
          <w:marLeft w:val="0"/>
          <w:marRight w:val="0"/>
          <w:marTop w:val="0"/>
          <w:marBottom w:val="0"/>
          <w:divBdr>
            <w:top w:val="none" w:sz="0" w:space="0" w:color="auto"/>
            <w:left w:val="none" w:sz="0" w:space="0" w:color="auto"/>
            <w:bottom w:val="none" w:sz="0" w:space="0" w:color="auto"/>
            <w:right w:val="none" w:sz="0" w:space="0" w:color="auto"/>
          </w:divBdr>
        </w:div>
        <w:div w:id="1316494256">
          <w:marLeft w:val="0"/>
          <w:marRight w:val="0"/>
          <w:marTop w:val="0"/>
          <w:marBottom w:val="0"/>
          <w:divBdr>
            <w:top w:val="none" w:sz="0" w:space="0" w:color="auto"/>
            <w:left w:val="none" w:sz="0" w:space="0" w:color="auto"/>
            <w:bottom w:val="none" w:sz="0" w:space="0" w:color="auto"/>
            <w:right w:val="none" w:sz="0" w:space="0" w:color="auto"/>
          </w:divBdr>
        </w:div>
        <w:div w:id="1155491681">
          <w:marLeft w:val="0"/>
          <w:marRight w:val="0"/>
          <w:marTop w:val="0"/>
          <w:marBottom w:val="0"/>
          <w:divBdr>
            <w:top w:val="none" w:sz="0" w:space="0" w:color="auto"/>
            <w:left w:val="none" w:sz="0" w:space="0" w:color="auto"/>
            <w:bottom w:val="none" w:sz="0" w:space="0" w:color="auto"/>
            <w:right w:val="none" w:sz="0" w:space="0" w:color="auto"/>
          </w:divBdr>
        </w:div>
        <w:div w:id="740955103">
          <w:marLeft w:val="0"/>
          <w:marRight w:val="0"/>
          <w:marTop w:val="0"/>
          <w:marBottom w:val="0"/>
          <w:divBdr>
            <w:top w:val="none" w:sz="0" w:space="0" w:color="auto"/>
            <w:left w:val="none" w:sz="0" w:space="0" w:color="auto"/>
            <w:bottom w:val="none" w:sz="0" w:space="0" w:color="auto"/>
            <w:right w:val="none" w:sz="0" w:space="0" w:color="auto"/>
          </w:divBdr>
        </w:div>
        <w:div w:id="1637032117">
          <w:marLeft w:val="0"/>
          <w:marRight w:val="0"/>
          <w:marTop w:val="0"/>
          <w:marBottom w:val="0"/>
          <w:divBdr>
            <w:top w:val="none" w:sz="0" w:space="0" w:color="auto"/>
            <w:left w:val="none" w:sz="0" w:space="0" w:color="auto"/>
            <w:bottom w:val="none" w:sz="0" w:space="0" w:color="auto"/>
            <w:right w:val="none" w:sz="0" w:space="0" w:color="auto"/>
          </w:divBdr>
        </w:div>
        <w:div w:id="1172253766">
          <w:marLeft w:val="0"/>
          <w:marRight w:val="0"/>
          <w:marTop w:val="0"/>
          <w:marBottom w:val="0"/>
          <w:divBdr>
            <w:top w:val="none" w:sz="0" w:space="0" w:color="auto"/>
            <w:left w:val="none" w:sz="0" w:space="0" w:color="auto"/>
            <w:bottom w:val="none" w:sz="0" w:space="0" w:color="auto"/>
            <w:right w:val="none" w:sz="0" w:space="0" w:color="auto"/>
          </w:divBdr>
        </w:div>
        <w:div w:id="113524307">
          <w:marLeft w:val="0"/>
          <w:marRight w:val="0"/>
          <w:marTop w:val="0"/>
          <w:marBottom w:val="0"/>
          <w:divBdr>
            <w:top w:val="none" w:sz="0" w:space="0" w:color="auto"/>
            <w:left w:val="none" w:sz="0" w:space="0" w:color="auto"/>
            <w:bottom w:val="none" w:sz="0" w:space="0" w:color="auto"/>
            <w:right w:val="none" w:sz="0" w:space="0" w:color="auto"/>
          </w:divBdr>
        </w:div>
        <w:div w:id="104886987">
          <w:marLeft w:val="0"/>
          <w:marRight w:val="0"/>
          <w:marTop w:val="0"/>
          <w:marBottom w:val="0"/>
          <w:divBdr>
            <w:top w:val="none" w:sz="0" w:space="0" w:color="auto"/>
            <w:left w:val="none" w:sz="0" w:space="0" w:color="auto"/>
            <w:bottom w:val="none" w:sz="0" w:space="0" w:color="auto"/>
            <w:right w:val="none" w:sz="0" w:space="0" w:color="auto"/>
          </w:divBdr>
        </w:div>
        <w:div w:id="2115511805">
          <w:marLeft w:val="0"/>
          <w:marRight w:val="0"/>
          <w:marTop w:val="0"/>
          <w:marBottom w:val="0"/>
          <w:divBdr>
            <w:top w:val="none" w:sz="0" w:space="0" w:color="auto"/>
            <w:left w:val="none" w:sz="0" w:space="0" w:color="auto"/>
            <w:bottom w:val="none" w:sz="0" w:space="0" w:color="auto"/>
            <w:right w:val="none" w:sz="0" w:space="0" w:color="auto"/>
          </w:divBdr>
        </w:div>
        <w:div w:id="1953894647">
          <w:marLeft w:val="0"/>
          <w:marRight w:val="0"/>
          <w:marTop w:val="0"/>
          <w:marBottom w:val="0"/>
          <w:divBdr>
            <w:top w:val="none" w:sz="0" w:space="0" w:color="auto"/>
            <w:left w:val="none" w:sz="0" w:space="0" w:color="auto"/>
            <w:bottom w:val="none" w:sz="0" w:space="0" w:color="auto"/>
            <w:right w:val="none" w:sz="0" w:space="0" w:color="auto"/>
          </w:divBdr>
        </w:div>
        <w:div w:id="1741631136">
          <w:marLeft w:val="0"/>
          <w:marRight w:val="0"/>
          <w:marTop w:val="0"/>
          <w:marBottom w:val="0"/>
          <w:divBdr>
            <w:top w:val="none" w:sz="0" w:space="0" w:color="auto"/>
            <w:left w:val="none" w:sz="0" w:space="0" w:color="auto"/>
            <w:bottom w:val="none" w:sz="0" w:space="0" w:color="auto"/>
            <w:right w:val="none" w:sz="0" w:space="0" w:color="auto"/>
          </w:divBdr>
        </w:div>
        <w:div w:id="889849512">
          <w:marLeft w:val="0"/>
          <w:marRight w:val="0"/>
          <w:marTop w:val="0"/>
          <w:marBottom w:val="0"/>
          <w:divBdr>
            <w:top w:val="none" w:sz="0" w:space="0" w:color="auto"/>
            <w:left w:val="none" w:sz="0" w:space="0" w:color="auto"/>
            <w:bottom w:val="none" w:sz="0" w:space="0" w:color="auto"/>
            <w:right w:val="none" w:sz="0" w:space="0" w:color="auto"/>
          </w:divBdr>
        </w:div>
        <w:div w:id="1430812583">
          <w:marLeft w:val="0"/>
          <w:marRight w:val="0"/>
          <w:marTop w:val="0"/>
          <w:marBottom w:val="0"/>
          <w:divBdr>
            <w:top w:val="none" w:sz="0" w:space="0" w:color="auto"/>
            <w:left w:val="none" w:sz="0" w:space="0" w:color="auto"/>
            <w:bottom w:val="none" w:sz="0" w:space="0" w:color="auto"/>
            <w:right w:val="none" w:sz="0" w:space="0" w:color="auto"/>
          </w:divBdr>
        </w:div>
        <w:div w:id="1922910621">
          <w:marLeft w:val="0"/>
          <w:marRight w:val="0"/>
          <w:marTop w:val="0"/>
          <w:marBottom w:val="0"/>
          <w:divBdr>
            <w:top w:val="none" w:sz="0" w:space="0" w:color="auto"/>
            <w:left w:val="none" w:sz="0" w:space="0" w:color="auto"/>
            <w:bottom w:val="none" w:sz="0" w:space="0" w:color="auto"/>
            <w:right w:val="none" w:sz="0" w:space="0" w:color="auto"/>
          </w:divBdr>
        </w:div>
        <w:div w:id="907498276">
          <w:marLeft w:val="0"/>
          <w:marRight w:val="0"/>
          <w:marTop w:val="0"/>
          <w:marBottom w:val="0"/>
          <w:divBdr>
            <w:top w:val="none" w:sz="0" w:space="0" w:color="auto"/>
            <w:left w:val="none" w:sz="0" w:space="0" w:color="auto"/>
            <w:bottom w:val="none" w:sz="0" w:space="0" w:color="auto"/>
            <w:right w:val="none" w:sz="0" w:space="0" w:color="auto"/>
          </w:divBdr>
        </w:div>
        <w:div w:id="673922946">
          <w:marLeft w:val="0"/>
          <w:marRight w:val="0"/>
          <w:marTop w:val="0"/>
          <w:marBottom w:val="0"/>
          <w:divBdr>
            <w:top w:val="none" w:sz="0" w:space="0" w:color="auto"/>
            <w:left w:val="none" w:sz="0" w:space="0" w:color="auto"/>
            <w:bottom w:val="none" w:sz="0" w:space="0" w:color="auto"/>
            <w:right w:val="none" w:sz="0" w:space="0" w:color="auto"/>
          </w:divBdr>
        </w:div>
        <w:div w:id="2080247334">
          <w:marLeft w:val="0"/>
          <w:marRight w:val="0"/>
          <w:marTop w:val="0"/>
          <w:marBottom w:val="0"/>
          <w:divBdr>
            <w:top w:val="none" w:sz="0" w:space="0" w:color="auto"/>
            <w:left w:val="none" w:sz="0" w:space="0" w:color="auto"/>
            <w:bottom w:val="none" w:sz="0" w:space="0" w:color="auto"/>
            <w:right w:val="none" w:sz="0" w:space="0" w:color="auto"/>
          </w:divBdr>
        </w:div>
        <w:div w:id="1635669845">
          <w:marLeft w:val="0"/>
          <w:marRight w:val="0"/>
          <w:marTop w:val="0"/>
          <w:marBottom w:val="0"/>
          <w:divBdr>
            <w:top w:val="none" w:sz="0" w:space="0" w:color="auto"/>
            <w:left w:val="none" w:sz="0" w:space="0" w:color="auto"/>
            <w:bottom w:val="none" w:sz="0" w:space="0" w:color="auto"/>
            <w:right w:val="none" w:sz="0" w:space="0" w:color="auto"/>
          </w:divBdr>
        </w:div>
        <w:div w:id="203911952">
          <w:marLeft w:val="0"/>
          <w:marRight w:val="0"/>
          <w:marTop w:val="0"/>
          <w:marBottom w:val="0"/>
          <w:divBdr>
            <w:top w:val="none" w:sz="0" w:space="0" w:color="auto"/>
            <w:left w:val="none" w:sz="0" w:space="0" w:color="auto"/>
            <w:bottom w:val="none" w:sz="0" w:space="0" w:color="auto"/>
            <w:right w:val="none" w:sz="0" w:space="0" w:color="auto"/>
          </w:divBdr>
        </w:div>
      </w:divsChild>
    </w:div>
    <w:div w:id="1518153846">
      <w:bodyDiv w:val="1"/>
      <w:marLeft w:val="0"/>
      <w:marRight w:val="0"/>
      <w:marTop w:val="0"/>
      <w:marBottom w:val="0"/>
      <w:divBdr>
        <w:top w:val="none" w:sz="0" w:space="0" w:color="auto"/>
        <w:left w:val="none" w:sz="0" w:space="0" w:color="auto"/>
        <w:bottom w:val="none" w:sz="0" w:space="0" w:color="auto"/>
        <w:right w:val="none" w:sz="0" w:space="0" w:color="auto"/>
      </w:divBdr>
    </w:div>
    <w:div w:id="1583443813">
      <w:bodyDiv w:val="1"/>
      <w:marLeft w:val="0"/>
      <w:marRight w:val="0"/>
      <w:marTop w:val="0"/>
      <w:marBottom w:val="0"/>
      <w:divBdr>
        <w:top w:val="none" w:sz="0" w:space="0" w:color="auto"/>
        <w:left w:val="none" w:sz="0" w:space="0" w:color="auto"/>
        <w:bottom w:val="none" w:sz="0" w:space="0" w:color="auto"/>
        <w:right w:val="none" w:sz="0" w:space="0" w:color="auto"/>
      </w:divBdr>
    </w:div>
    <w:div w:id="1591502577">
      <w:bodyDiv w:val="1"/>
      <w:marLeft w:val="0"/>
      <w:marRight w:val="0"/>
      <w:marTop w:val="0"/>
      <w:marBottom w:val="0"/>
      <w:divBdr>
        <w:top w:val="none" w:sz="0" w:space="0" w:color="auto"/>
        <w:left w:val="none" w:sz="0" w:space="0" w:color="auto"/>
        <w:bottom w:val="none" w:sz="0" w:space="0" w:color="auto"/>
        <w:right w:val="none" w:sz="0" w:space="0" w:color="auto"/>
      </w:divBdr>
      <w:divsChild>
        <w:div w:id="2050259540">
          <w:marLeft w:val="0"/>
          <w:marRight w:val="0"/>
          <w:marTop w:val="0"/>
          <w:marBottom w:val="0"/>
          <w:divBdr>
            <w:top w:val="none" w:sz="0" w:space="0" w:color="auto"/>
            <w:left w:val="none" w:sz="0" w:space="0" w:color="auto"/>
            <w:bottom w:val="none" w:sz="0" w:space="0" w:color="auto"/>
            <w:right w:val="none" w:sz="0" w:space="0" w:color="auto"/>
          </w:divBdr>
        </w:div>
        <w:div w:id="124200146">
          <w:marLeft w:val="0"/>
          <w:marRight w:val="0"/>
          <w:marTop w:val="0"/>
          <w:marBottom w:val="0"/>
          <w:divBdr>
            <w:top w:val="none" w:sz="0" w:space="0" w:color="auto"/>
            <w:left w:val="none" w:sz="0" w:space="0" w:color="auto"/>
            <w:bottom w:val="none" w:sz="0" w:space="0" w:color="auto"/>
            <w:right w:val="none" w:sz="0" w:space="0" w:color="auto"/>
          </w:divBdr>
        </w:div>
        <w:div w:id="495926727">
          <w:marLeft w:val="0"/>
          <w:marRight w:val="0"/>
          <w:marTop w:val="0"/>
          <w:marBottom w:val="0"/>
          <w:divBdr>
            <w:top w:val="none" w:sz="0" w:space="0" w:color="auto"/>
            <w:left w:val="none" w:sz="0" w:space="0" w:color="auto"/>
            <w:bottom w:val="none" w:sz="0" w:space="0" w:color="auto"/>
            <w:right w:val="none" w:sz="0" w:space="0" w:color="auto"/>
          </w:divBdr>
        </w:div>
        <w:div w:id="639071563">
          <w:marLeft w:val="0"/>
          <w:marRight w:val="0"/>
          <w:marTop w:val="0"/>
          <w:marBottom w:val="0"/>
          <w:divBdr>
            <w:top w:val="none" w:sz="0" w:space="0" w:color="auto"/>
            <w:left w:val="none" w:sz="0" w:space="0" w:color="auto"/>
            <w:bottom w:val="none" w:sz="0" w:space="0" w:color="auto"/>
            <w:right w:val="none" w:sz="0" w:space="0" w:color="auto"/>
          </w:divBdr>
        </w:div>
        <w:div w:id="1875265349">
          <w:marLeft w:val="0"/>
          <w:marRight w:val="0"/>
          <w:marTop w:val="0"/>
          <w:marBottom w:val="0"/>
          <w:divBdr>
            <w:top w:val="none" w:sz="0" w:space="0" w:color="auto"/>
            <w:left w:val="none" w:sz="0" w:space="0" w:color="auto"/>
            <w:bottom w:val="none" w:sz="0" w:space="0" w:color="auto"/>
            <w:right w:val="none" w:sz="0" w:space="0" w:color="auto"/>
          </w:divBdr>
        </w:div>
        <w:div w:id="750735297">
          <w:marLeft w:val="0"/>
          <w:marRight w:val="0"/>
          <w:marTop w:val="0"/>
          <w:marBottom w:val="0"/>
          <w:divBdr>
            <w:top w:val="none" w:sz="0" w:space="0" w:color="auto"/>
            <w:left w:val="none" w:sz="0" w:space="0" w:color="auto"/>
            <w:bottom w:val="none" w:sz="0" w:space="0" w:color="auto"/>
            <w:right w:val="none" w:sz="0" w:space="0" w:color="auto"/>
          </w:divBdr>
        </w:div>
        <w:div w:id="1053191621">
          <w:marLeft w:val="0"/>
          <w:marRight w:val="0"/>
          <w:marTop w:val="0"/>
          <w:marBottom w:val="0"/>
          <w:divBdr>
            <w:top w:val="none" w:sz="0" w:space="0" w:color="auto"/>
            <w:left w:val="none" w:sz="0" w:space="0" w:color="auto"/>
            <w:bottom w:val="none" w:sz="0" w:space="0" w:color="auto"/>
            <w:right w:val="none" w:sz="0" w:space="0" w:color="auto"/>
          </w:divBdr>
        </w:div>
        <w:div w:id="1103838055">
          <w:marLeft w:val="0"/>
          <w:marRight w:val="0"/>
          <w:marTop w:val="0"/>
          <w:marBottom w:val="0"/>
          <w:divBdr>
            <w:top w:val="none" w:sz="0" w:space="0" w:color="auto"/>
            <w:left w:val="none" w:sz="0" w:space="0" w:color="auto"/>
            <w:bottom w:val="none" w:sz="0" w:space="0" w:color="auto"/>
            <w:right w:val="none" w:sz="0" w:space="0" w:color="auto"/>
          </w:divBdr>
        </w:div>
        <w:div w:id="1743717727">
          <w:marLeft w:val="0"/>
          <w:marRight w:val="0"/>
          <w:marTop w:val="0"/>
          <w:marBottom w:val="0"/>
          <w:divBdr>
            <w:top w:val="none" w:sz="0" w:space="0" w:color="auto"/>
            <w:left w:val="none" w:sz="0" w:space="0" w:color="auto"/>
            <w:bottom w:val="none" w:sz="0" w:space="0" w:color="auto"/>
            <w:right w:val="none" w:sz="0" w:space="0" w:color="auto"/>
          </w:divBdr>
        </w:div>
        <w:div w:id="126433881">
          <w:marLeft w:val="0"/>
          <w:marRight w:val="0"/>
          <w:marTop w:val="0"/>
          <w:marBottom w:val="0"/>
          <w:divBdr>
            <w:top w:val="none" w:sz="0" w:space="0" w:color="auto"/>
            <w:left w:val="none" w:sz="0" w:space="0" w:color="auto"/>
            <w:bottom w:val="none" w:sz="0" w:space="0" w:color="auto"/>
            <w:right w:val="none" w:sz="0" w:space="0" w:color="auto"/>
          </w:divBdr>
        </w:div>
        <w:div w:id="2020542648">
          <w:marLeft w:val="0"/>
          <w:marRight w:val="0"/>
          <w:marTop w:val="0"/>
          <w:marBottom w:val="0"/>
          <w:divBdr>
            <w:top w:val="none" w:sz="0" w:space="0" w:color="auto"/>
            <w:left w:val="none" w:sz="0" w:space="0" w:color="auto"/>
            <w:bottom w:val="none" w:sz="0" w:space="0" w:color="auto"/>
            <w:right w:val="none" w:sz="0" w:space="0" w:color="auto"/>
          </w:divBdr>
        </w:div>
        <w:div w:id="2123957617">
          <w:marLeft w:val="0"/>
          <w:marRight w:val="0"/>
          <w:marTop w:val="0"/>
          <w:marBottom w:val="0"/>
          <w:divBdr>
            <w:top w:val="none" w:sz="0" w:space="0" w:color="auto"/>
            <w:left w:val="none" w:sz="0" w:space="0" w:color="auto"/>
            <w:bottom w:val="none" w:sz="0" w:space="0" w:color="auto"/>
            <w:right w:val="none" w:sz="0" w:space="0" w:color="auto"/>
          </w:divBdr>
        </w:div>
        <w:div w:id="1356614055">
          <w:marLeft w:val="0"/>
          <w:marRight w:val="0"/>
          <w:marTop w:val="0"/>
          <w:marBottom w:val="0"/>
          <w:divBdr>
            <w:top w:val="none" w:sz="0" w:space="0" w:color="auto"/>
            <w:left w:val="none" w:sz="0" w:space="0" w:color="auto"/>
            <w:bottom w:val="none" w:sz="0" w:space="0" w:color="auto"/>
            <w:right w:val="none" w:sz="0" w:space="0" w:color="auto"/>
          </w:divBdr>
        </w:div>
        <w:div w:id="606043277">
          <w:marLeft w:val="0"/>
          <w:marRight w:val="0"/>
          <w:marTop w:val="0"/>
          <w:marBottom w:val="0"/>
          <w:divBdr>
            <w:top w:val="none" w:sz="0" w:space="0" w:color="auto"/>
            <w:left w:val="none" w:sz="0" w:space="0" w:color="auto"/>
            <w:bottom w:val="none" w:sz="0" w:space="0" w:color="auto"/>
            <w:right w:val="none" w:sz="0" w:space="0" w:color="auto"/>
          </w:divBdr>
        </w:div>
        <w:div w:id="1752658992">
          <w:marLeft w:val="0"/>
          <w:marRight w:val="0"/>
          <w:marTop w:val="0"/>
          <w:marBottom w:val="0"/>
          <w:divBdr>
            <w:top w:val="none" w:sz="0" w:space="0" w:color="auto"/>
            <w:left w:val="none" w:sz="0" w:space="0" w:color="auto"/>
            <w:bottom w:val="none" w:sz="0" w:space="0" w:color="auto"/>
            <w:right w:val="none" w:sz="0" w:space="0" w:color="auto"/>
          </w:divBdr>
        </w:div>
        <w:div w:id="1881088216">
          <w:marLeft w:val="0"/>
          <w:marRight w:val="0"/>
          <w:marTop w:val="0"/>
          <w:marBottom w:val="0"/>
          <w:divBdr>
            <w:top w:val="none" w:sz="0" w:space="0" w:color="auto"/>
            <w:left w:val="none" w:sz="0" w:space="0" w:color="auto"/>
            <w:bottom w:val="none" w:sz="0" w:space="0" w:color="auto"/>
            <w:right w:val="none" w:sz="0" w:space="0" w:color="auto"/>
          </w:divBdr>
        </w:div>
        <w:div w:id="298531655">
          <w:marLeft w:val="0"/>
          <w:marRight w:val="0"/>
          <w:marTop w:val="0"/>
          <w:marBottom w:val="0"/>
          <w:divBdr>
            <w:top w:val="none" w:sz="0" w:space="0" w:color="auto"/>
            <w:left w:val="none" w:sz="0" w:space="0" w:color="auto"/>
            <w:bottom w:val="none" w:sz="0" w:space="0" w:color="auto"/>
            <w:right w:val="none" w:sz="0" w:space="0" w:color="auto"/>
          </w:divBdr>
        </w:div>
        <w:div w:id="637225044">
          <w:marLeft w:val="0"/>
          <w:marRight w:val="0"/>
          <w:marTop w:val="0"/>
          <w:marBottom w:val="0"/>
          <w:divBdr>
            <w:top w:val="none" w:sz="0" w:space="0" w:color="auto"/>
            <w:left w:val="none" w:sz="0" w:space="0" w:color="auto"/>
            <w:bottom w:val="none" w:sz="0" w:space="0" w:color="auto"/>
            <w:right w:val="none" w:sz="0" w:space="0" w:color="auto"/>
          </w:divBdr>
        </w:div>
        <w:div w:id="1433470950">
          <w:marLeft w:val="0"/>
          <w:marRight w:val="0"/>
          <w:marTop w:val="0"/>
          <w:marBottom w:val="0"/>
          <w:divBdr>
            <w:top w:val="none" w:sz="0" w:space="0" w:color="auto"/>
            <w:left w:val="none" w:sz="0" w:space="0" w:color="auto"/>
            <w:bottom w:val="none" w:sz="0" w:space="0" w:color="auto"/>
            <w:right w:val="none" w:sz="0" w:space="0" w:color="auto"/>
          </w:divBdr>
        </w:div>
        <w:div w:id="476335402">
          <w:marLeft w:val="0"/>
          <w:marRight w:val="0"/>
          <w:marTop w:val="0"/>
          <w:marBottom w:val="0"/>
          <w:divBdr>
            <w:top w:val="none" w:sz="0" w:space="0" w:color="auto"/>
            <w:left w:val="none" w:sz="0" w:space="0" w:color="auto"/>
            <w:bottom w:val="none" w:sz="0" w:space="0" w:color="auto"/>
            <w:right w:val="none" w:sz="0" w:space="0" w:color="auto"/>
          </w:divBdr>
        </w:div>
        <w:div w:id="1410537861">
          <w:marLeft w:val="0"/>
          <w:marRight w:val="0"/>
          <w:marTop w:val="0"/>
          <w:marBottom w:val="0"/>
          <w:divBdr>
            <w:top w:val="none" w:sz="0" w:space="0" w:color="auto"/>
            <w:left w:val="none" w:sz="0" w:space="0" w:color="auto"/>
            <w:bottom w:val="none" w:sz="0" w:space="0" w:color="auto"/>
            <w:right w:val="none" w:sz="0" w:space="0" w:color="auto"/>
          </w:divBdr>
        </w:div>
        <w:div w:id="229661376">
          <w:marLeft w:val="0"/>
          <w:marRight w:val="0"/>
          <w:marTop w:val="0"/>
          <w:marBottom w:val="0"/>
          <w:divBdr>
            <w:top w:val="none" w:sz="0" w:space="0" w:color="auto"/>
            <w:left w:val="none" w:sz="0" w:space="0" w:color="auto"/>
            <w:bottom w:val="none" w:sz="0" w:space="0" w:color="auto"/>
            <w:right w:val="none" w:sz="0" w:space="0" w:color="auto"/>
          </w:divBdr>
        </w:div>
        <w:div w:id="391999155">
          <w:marLeft w:val="0"/>
          <w:marRight w:val="0"/>
          <w:marTop w:val="0"/>
          <w:marBottom w:val="0"/>
          <w:divBdr>
            <w:top w:val="none" w:sz="0" w:space="0" w:color="auto"/>
            <w:left w:val="none" w:sz="0" w:space="0" w:color="auto"/>
            <w:bottom w:val="none" w:sz="0" w:space="0" w:color="auto"/>
            <w:right w:val="none" w:sz="0" w:space="0" w:color="auto"/>
          </w:divBdr>
        </w:div>
        <w:div w:id="1840850837">
          <w:marLeft w:val="0"/>
          <w:marRight w:val="0"/>
          <w:marTop w:val="0"/>
          <w:marBottom w:val="0"/>
          <w:divBdr>
            <w:top w:val="none" w:sz="0" w:space="0" w:color="auto"/>
            <w:left w:val="none" w:sz="0" w:space="0" w:color="auto"/>
            <w:bottom w:val="none" w:sz="0" w:space="0" w:color="auto"/>
            <w:right w:val="none" w:sz="0" w:space="0" w:color="auto"/>
          </w:divBdr>
        </w:div>
        <w:div w:id="604384164">
          <w:marLeft w:val="0"/>
          <w:marRight w:val="0"/>
          <w:marTop w:val="0"/>
          <w:marBottom w:val="0"/>
          <w:divBdr>
            <w:top w:val="none" w:sz="0" w:space="0" w:color="auto"/>
            <w:left w:val="none" w:sz="0" w:space="0" w:color="auto"/>
            <w:bottom w:val="none" w:sz="0" w:space="0" w:color="auto"/>
            <w:right w:val="none" w:sz="0" w:space="0" w:color="auto"/>
          </w:divBdr>
        </w:div>
        <w:div w:id="1203519761">
          <w:marLeft w:val="0"/>
          <w:marRight w:val="0"/>
          <w:marTop w:val="0"/>
          <w:marBottom w:val="0"/>
          <w:divBdr>
            <w:top w:val="none" w:sz="0" w:space="0" w:color="auto"/>
            <w:left w:val="none" w:sz="0" w:space="0" w:color="auto"/>
            <w:bottom w:val="none" w:sz="0" w:space="0" w:color="auto"/>
            <w:right w:val="none" w:sz="0" w:space="0" w:color="auto"/>
          </w:divBdr>
        </w:div>
        <w:div w:id="847252422">
          <w:marLeft w:val="0"/>
          <w:marRight w:val="0"/>
          <w:marTop w:val="0"/>
          <w:marBottom w:val="0"/>
          <w:divBdr>
            <w:top w:val="none" w:sz="0" w:space="0" w:color="auto"/>
            <w:left w:val="none" w:sz="0" w:space="0" w:color="auto"/>
            <w:bottom w:val="none" w:sz="0" w:space="0" w:color="auto"/>
            <w:right w:val="none" w:sz="0" w:space="0" w:color="auto"/>
          </w:divBdr>
        </w:div>
        <w:div w:id="749232152">
          <w:marLeft w:val="0"/>
          <w:marRight w:val="0"/>
          <w:marTop w:val="0"/>
          <w:marBottom w:val="0"/>
          <w:divBdr>
            <w:top w:val="none" w:sz="0" w:space="0" w:color="auto"/>
            <w:left w:val="none" w:sz="0" w:space="0" w:color="auto"/>
            <w:bottom w:val="none" w:sz="0" w:space="0" w:color="auto"/>
            <w:right w:val="none" w:sz="0" w:space="0" w:color="auto"/>
          </w:divBdr>
        </w:div>
        <w:div w:id="318995266">
          <w:marLeft w:val="0"/>
          <w:marRight w:val="0"/>
          <w:marTop w:val="0"/>
          <w:marBottom w:val="0"/>
          <w:divBdr>
            <w:top w:val="none" w:sz="0" w:space="0" w:color="auto"/>
            <w:left w:val="none" w:sz="0" w:space="0" w:color="auto"/>
            <w:bottom w:val="none" w:sz="0" w:space="0" w:color="auto"/>
            <w:right w:val="none" w:sz="0" w:space="0" w:color="auto"/>
          </w:divBdr>
        </w:div>
        <w:div w:id="1371109828">
          <w:marLeft w:val="0"/>
          <w:marRight w:val="0"/>
          <w:marTop w:val="0"/>
          <w:marBottom w:val="0"/>
          <w:divBdr>
            <w:top w:val="none" w:sz="0" w:space="0" w:color="auto"/>
            <w:left w:val="none" w:sz="0" w:space="0" w:color="auto"/>
            <w:bottom w:val="none" w:sz="0" w:space="0" w:color="auto"/>
            <w:right w:val="none" w:sz="0" w:space="0" w:color="auto"/>
          </w:divBdr>
        </w:div>
        <w:div w:id="2140341246">
          <w:marLeft w:val="0"/>
          <w:marRight w:val="0"/>
          <w:marTop w:val="0"/>
          <w:marBottom w:val="0"/>
          <w:divBdr>
            <w:top w:val="none" w:sz="0" w:space="0" w:color="auto"/>
            <w:left w:val="none" w:sz="0" w:space="0" w:color="auto"/>
            <w:bottom w:val="none" w:sz="0" w:space="0" w:color="auto"/>
            <w:right w:val="none" w:sz="0" w:space="0" w:color="auto"/>
          </w:divBdr>
        </w:div>
        <w:div w:id="608397955">
          <w:marLeft w:val="0"/>
          <w:marRight w:val="0"/>
          <w:marTop w:val="0"/>
          <w:marBottom w:val="0"/>
          <w:divBdr>
            <w:top w:val="none" w:sz="0" w:space="0" w:color="auto"/>
            <w:left w:val="none" w:sz="0" w:space="0" w:color="auto"/>
            <w:bottom w:val="none" w:sz="0" w:space="0" w:color="auto"/>
            <w:right w:val="none" w:sz="0" w:space="0" w:color="auto"/>
          </w:divBdr>
        </w:div>
        <w:div w:id="1477448661">
          <w:marLeft w:val="0"/>
          <w:marRight w:val="0"/>
          <w:marTop w:val="0"/>
          <w:marBottom w:val="0"/>
          <w:divBdr>
            <w:top w:val="none" w:sz="0" w:space="0" w:color="auto"/>
            <w:left w:val="none" w:sz="0" w:space="0" w:color="auto"/>
            <w:bottom w:val="none" w:sz="0" w:space="0" w:color="auto"/>
            <w:right w:val="none" w:sz="0" w:space="0" w:color="auto"/>
          </w:divBdr>
        </w:div>
        <w:div w:id="1431774296">
          <w:marLeft w:val="0"/>
          <w:marRight w:val="0"/>
          <w:marTop w:val="0"/>
          <w:marBottom w:val="0"/>
          <w:divBdr>
            <w:top w:val="none" w:sz="0" w:space="0" w:color="auto"/>
            <w:left w:val="none" w:sz="0" w:space="0" w:color="auto"/>
            <w:bottom w:val="none" w:sz="0" w:space="0" w:color="auto"/>
            <w:right w:val="none" w:sz="0" w:space="0" w:color="auto"/>
          </w:divBdr>
        </w:div>
        <w:div w:id="1558934689">
          <w:marLeft w:val="0"/>
          <w:marRight w:val="0"/>
          <w:marTop w:val="0"/>
          <w:marBottom w:val="0"/>
          <w:divBdr>
            <w:top w:val="none" w:sz="0" w:space="0" w:color="auto"/>
            <w:left w:val="none" w:sz="0" w:space="0" w:color="auto"/>
            <w:bottom w:val="none" w:sz="0" w:space="0" w:color="auto"/>
            <w:right w:val="none" w:sz="0" w:space="0" w:color="auto"/>
          </w:divBdr>
        </w:div>
        <w:div w:id="1608997882">
          <w:marLeft w:val="0"/>
          <w:marRight w:val="0"/>
          <w:marTop w:val="0"/>
          <w:marBottom w:val="0"/>
          <w:divBdr>
            <w:top w:val="none" w:sz="0" w:space="0" w:color="auto"/>
            <w:left w:val="none" w:sz="0" w:space="0" w:color="auto"/>
            <w:bottom w:val="none" w:sz="0" w:space="0" w:color="auto"/>
            <w:right w:val="none" w:sz="0" w:space="0" w:color="auto"/>
          </w:divBdr>
        </w:div>
        <w:div w:id="973294913">
          <w:marLeft w:val="0"/>
          <w:marRight w:val="0"/>
          <w:marTop w:val="0"/>
          <w:marBottom w:val="0"/>
          <w:divBdr>
            <w:top w:val="none" w:sz="0" w:space="0" w:color="auto"/>
            <w:left w:val="none" w:sz="0" w:space="0" w:color="auto"/>
            <w:bottom w:val="none" w:sz="0" w:space="0" w:color="auto"/>
            <w:right w:val="none" w:sz="0" w:space="0" w:color="auto"/>
          </w:divBdr>
        </w:div>
        <w:div w:id="1500267881">
          <w:marLeft w:val="0"/>
          <w:marRight w:val="0"/>
          <w:marTop w:val="0"/>
          <w:marBottom w:val="0"/>
          <w:divBdr>
            <w:top w:val="none" w:sz="0" w:space="0" w:color="auto"/>
            <w:left w:val="none" w:sz="0" w:space="0" w:color="auto"/>
            <w:bottom w:val="none" w:sz="0" w:space="0" w:color="auto"/>
            <w:right w:val="none" w:sz="0" w:space="0" w:color="auto"/>
          </w:divBdr>
        </w:div>
        <w:div w:id="1713262081">
          <w:marLeft w:val="0"/>
          <w:marRight w:val="0"/>
          <w:marTop w:val="0"/>
          <w:marBottom w:val="0"/>
          <w:divBdr>
            <w:top w:val="none" w:sz="0" w:space="0" w:color="auto"/>
            <w:left w:val="none" w:sz="0" w:space="0" w:color="auto"/>
            <w:bottom w:val="none" w:sz="0" w:space="0" w:color="auto"/>
            <w:right w:val="none" w:sz="0" w:space="0" w:color="auto"/>
          </w:divBdr>
        </w:div>
        <w:div w:id="235356907">
          <w:marLeft w:val="0"/>
          <w:marRight w:val="0"/>
          <w:marTop w:val="0"/>
          <w:marBottom w:val="0"/>
          <w:divBdr>
            <w:top w:val="none" w:sz="0" w:space="0" w:color="auto"/>
            <w:left w:val="none" w:sz="0" w:space="0" w:color="auto"/>
            <w:bottom w:val="none" w:sz="0" w:space="0" w:color="auto"/>
            <w:right w:val="none" w:sz="0" w:space="0" w:color="auto"/>
          </w:divBdr>
        </w:div>
        <w:div w:id="1484853176">
          <w:marLeft w:val="0"/>
          <w:marRight w:val="0"/>
          <w:marTop w:val="0"/>
          <w:marBottom w:val="0"/>
          <w:divBdr>
            <w:top w:val="none" w:sz="0" w:space="0" w:color="auto"/>
            <w:left w:val="none" w:sz="0" w:space="0" w:color="auto"/>
            <w:bottom w:val="none" w:sz="0" w:space="0" w:color="auto"/>
            <w:right w:val="none" w:sz="0" w:space="0" w:color="auto"/>
          </w:divBdr>
        </w:div>
        <w:div w:id="193738912">
          <w:marLeft w:val="0"/>
          <w:marRight w:val="0"/>
          <w:marTop w:val="0"/>
          <w:marBottom w:val="0"/>
          <w:divBdr>
            <w:top w:val="none" w:sz="0" w:space="0" w:color="auto"/>
            <w:left w:val="none" w:sz="0" w:space="0" w:color="auto"/>
            <w:bottom w:val="none" w:sz="0" w:space="0" w:color="auto"/>
            <w:right w:val="none" w:sz="0" w:space="0" w:color="auto"/>
          </w:divBdr>
        </w:div>
        <w:div w:id="1474785908">
          <w:marLeft w:val="0"/>
          <w:marRight w:val="0"/>
          <w:marTop w:val="0"/>
          <w:marBottom w:val="0"/>
          <w:divBdr>
            <w:top w:val="none" w:sz="0" w:space="0" w:color="auto"/>
            <w:left w:val="none" w:sz="0" w:space="0" w:color="auto"/>
            <w:bottom w:val="none" w:sz="0" w:space="0" w:color="auto"/>
            <w:right w:val="none" w:sz="0" w:space="0" w:color="auto"/>
          </w:divBdr>
        </w:div>
        <w:div w:id="2140996181">
          <w:marLeft w:val="0"/>
          <w:marRight w:val="0"/>
          <w:marTop w:val="0"/>
          <w:marBottom w:val="0"/>
          <w:divBdr>
            <w:top w:val="none" w:sz="0" w:space="0" w:color="auto"/>
            <w:left w:val="none" w:sz="0" w:space="0" w:color="auto"/>
            <w:bottom w:val="none" w:sz="0" w:space="0" w:color="auto"/>
            <w:right w:val="none" w:sz="0" w:space="0" w:color="auto"/>
          </w:divBdr>
        </w:div>
        <w:div w:id="2003968536">
          <w:marLeft w:val="0"/>
          <w:marRight w:val="0"/>
          <w:marTop w:val="0"/>
          <w:marBottom w:val="0"/>
          <w:divBdr>
            <w:top w:val="none" w:sz="0" w:space="0" w:color="auto"/>
            <w:left w:val="none" w:sz="0" w:space="0" w:color="auto"/>
            <w:bottom w:val="none" w:sz="0" w:space="0" w:color="auto"/>
            <w:right w:val="none" w:sz="0" w:space="0" w:color="auto"/>
          </w:divBdr>
        </w:div>
        <w:div w:id="1994482475">
          <w:marLeft w:val="0"/>
          <w:marRight w:val="0"/>
          <w:marTop w:val="0"/>
          <w:marBottom w:val="0"/>
          <w:divBdr>
            <w:top w:val="none" w:sz="0" w:space="0" w:color="auto"/>
            <w:left w:val="none" w:sz="0" w:space="0" w:color="auto"/>
            <w:bottom w:val="none" w:sz="0" w:space="0" w:color="auto"/>
            <w:right w:val="none" w:sz="0" w:space="0" w:color="auto"/>
          </w:divBdr>
        </w:div>
        <w:div w:id="15813076">
          <w:marLeft w:val="0"/>
          <w:marRight w:val="0"/>
          <w:marTop w:val="0"/>
          <w:marBottom w:val="0"/>
          <w:divBdr>
            <w:top w:val="none" w:sz="0" w:space="0" w:color="auto"/>
            <w:left w:val="none" w:sz="0" w:space="0" w:color="auto"/>
            <w:bottom w:val="none" w:sz="0" w:space="0" w:color="auto"/>
            <w:right w:val="none" w:sz="0" w:space="0" w:color="auto"/>
          </w:divBdr>
        </w:div>
        <w:div w:id="1894148992">
          <w:marLeft w:val="0"/>
          <w:marRight w:val="0"/>
          <w:marTop w:val="0"/>
          <w:marBottom w:val="0"/>
          <w:divBdr>
            <w:top w:val="none" w:sz="0" w:space="0" w:color="auto"/>
            <w:left w:val="none" w:sz="0" w:space="0" w:color="auto"/>
            <w:bottom w:val="none" w:sz="0" w:space="0" w:color="auto"/>
            <w:right w:val="none" w:sz="0" w:space="0" w:color="auto"/>
          </w:divBdr>
        </w:div>
        <w:div w:id="1020080890">
          <w:marLeft w:val="0"/>
          <w:marRight w:val="0"/>
          <w:marTop w:val="0"/>
          <w:marBottom w:val="0"/>
          <w:divBdr>
            <w:top w:val="none" w:sz="0" w:space="0" w:color="auto"/>
            <w:left w:val="none" w:sz="0" w:space="0" w:color="auto"/>
            <w:bottom w:val="none" w:sz="0" w:space="0" w:color="auto"/>
            <w:right w:val="none" w:sz="0" w:space="0" w:color="auto"/>
          </w:divBdr>
        </w:div>
        <w:div w:id="958292808">
          <w:marLeft w:val="0"/>
          <w:marRight w:val="0"/>
          <w:marTop w:val="0"/>
          <w:marBottom w:val="0"/>
          <w:divBdr>
            <w:top w:val="none" w:sz="0" w:space="0" w:color="auto"/>
            <w:left w:val="none" w:sz="0" w:space="0" w:color="auto"/>
            <w:bottom w:val="none" w:sz="0" w:space="0" w:color="auto"/>
            <w:right w:val="none" w:sz="0" w:space="0" w:color="auto"/>
          </w:divBdr>
        </w:div>
        <w:div w:id="1804227340">
          <w:marLeft w:val="0"/>
          <w:marRight w:val="0"/>
          <w:marTop w:val="0"/>
          <w:marBottom w:val="0"/>
          <w:divBdr>
            <w:top w:val="none" w:sz="0" w:space="0" w:color="auto"/>
            <w:left w:val="none" w:sz="0" w:space="0" w:color="auto"/>
            <w:bottom w:val="none" w:sz="0" w:space="0" w:color="auto"/>
            <w:right w:val="none" w:sz="0" w:space="0" w:color="auto"/>
          </w:divBdr>
        </w:div>
        <w:div w:id="98795484">
          <w:marLeft w:val="0"/>
          <w:marRight w:val="0"/>
          <w:marTop w:val="0"/>
          <w:marBottom w:val="0"/>
          <w:divBdr>
            <w:top w:val="none" w:sz="0" w:space="0" w:color="auto"/>
            <w:left w:val="none" w:sz="0" w:space="0" w:color="auto"/>
            <w:bottom w:val="none" w:sz="0" w:space="0" w:color="auto"/>
            <w:right w:val="none" w:sz="0" w:space="0" w:color="auto"/>
          </w:divBdr>
        </w:div>
        <w:div w:id="1094864067">
          <w:marLeft w:val="0"/>
          <w:marRight w:val="0"/>
          <w:marTop w:val="0"/>
          <w:marBottom w:val="0"/>
          <w:divBdr>
            <w:top w:val="none" w:sz="0" w:space="0" w:color="auto"/>
            <w:left w:val="none" w:sz="0" w:space="0" w:color="auto"/>
            <w:bottom w:val="none" w:sz="0" w:space="0" w:color="auto"/>
            <w:right w:val="none" w:sz="0" w:space="0" w:color="auto"/>
          </w:divBdr>
        </w:div>
        <w:div w:id="1890071540">
          <w:marLeft w:val="0"/>
          <w:marRight w:val="0"/>
          <w:marTop w:val="0"/>
          <w:marBottom w:val="0"/>
          <w:divBdr>
            <w:top w:val="none" w:sz="0" w:space="0" w:color="auto"/>
            <w:left w:val="none" w:sz="0" w:space="0" w:color="auto"/>
            <w:bottom w:val="none" w:sz="0" w:space="0" w:color="auto"/>
            <w:right w:val="none" w:sz="0" w:space="0" w:color="auto"/>
          </w:divBdr>
        </w:div>
        <w:div w:id="688992584">
          <w:marLeft w:val="0"/>
          <w:marRight w:val="0"/>
          <w:marTop w:val="0"/>
          <w:marBottom w:val="0"/>
          <w:divBdr>
            <w:top w:val="none" w:sz="0" w:space="0" w:color="auto"/>
            <w:left w:val="none" w:sz="0" w:space="0" w:color="auto"/>
            <w:bottom w:val="none" w:sz="0" w:space="0" w:color="auto"/>
            <w:right w:val="none" w:sz="0" w:space="0" w:color="auto"/>
          </w:divBdr>
        </w:div>
        <w:div w:id="551580125">
          <w:marLeft w:val="0"/>
          <w:marRight w:val="0"/>
          <w:marTop w:val="0"/>
          <w:marBottom w:val="0"/>
          <w:divBdr>
            <w:top w:val="none" w:sz="0" w:space="0" w:color="auto"/>
            <w:left w:val="none" w:sz="0" w:space="0" w:color="auto"/>
            <w:bottom w:val="none" w:sz="0" w:space="0" w:color="auto"/>
            <w:right w:val="none" w:sz="0" w:space="0" w:color="auto"/>
          </w:divBdr>
        </w:div>
        <w:div w:id="1610971621">
          <w:marLeft w:val="0"/>
          <w:marRight w:val="0"/>
          <w:marTop w:val="0"/>
          <w:marBottom w:val="0"/>
          <w:divBdr>
            <w:top w:val="none" w:sz="0" w:space="0" w:color="auto"/>
            <w:left w:val="none" w:sz="0" w:space="0" w:color="auto"/>
            <w:bottom w:val="none" w:sz="0" w:space="0" w:color="auto"/>
            <w:right w:val="none" w:sz="0" w:space="0" w:color="auto"/>
          </w:divBdr>
        </w:div>
        <w:div w:id="2022852859">
          <w:marLeft w:val="0"/>
          <w:marRight w:val="0"/>
          <w:marTop w:val="0"/>
          <w:marBottom w:val="0"/>
          <w:divBdr>
            <w:top w:val="none" w:sz="0" w:space="0" w:color="auto"/>
            <w:left w:val="none" w:sz="0" w:space="0" w:color="auto"/>
            <w:bottom w:val="none" w:sz="0" w:space="0" w:color="auto"/>
            <w:right w:val="none" w:sz="0" w:space="0" w:color="auto"/>
          </w:divBdr>
        </w:div>
      </w:divsChild>
    </w:div>
    <w:div w:id="2006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104</cp:revision>
  <dcterms:created xsi:type="dcterms:W3CDTF">2017-10-11T08:03:00Z</dcterms:created>
  <dcterms:modified xsi:type="dcterms:W3CDTF">2017-11-23T11:44:00Z</dcterms:modified>
</cp:coreProperties>
</file>